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81F5" w14:textId="74BA8562" w:rsidR="00880C63" w:rsidRDefault="00987708" w:rsidP="00880C63">
      <w:pPr>
        <w:jc w:val="center"/>
        <w:rPr>
          <w:b/>
          <w:bCs/>
          <w:sz w:val="40"/>
          <w:szCs w:val="40"/>
        </w:rPr>
      </w:pPr>
      <w:r>
        <w:rPr>
          <w:b/>
          <w:bCs/>
          <w:sz w:val="40"/>
          <w:szCs w:val="40"/>
        </w:rPr>
        <w:t>20</w:t>
      </w:r>
      <w:r w:rsidR="004F7DCA">
        <w:rPr>
          <w:b/>
          <w:bCs/>
          <w:sz w:val="40"/>
          <w:szCs w:val="40"/>
        </w:rPr>
        <w:t>20</w:t>
      </w:r>
      <w:r>
        <w:rPr>
          <w:b/>
          <w:bCs/>
          <w:sz w:val="40"/>
          <w:szCs w:val="40"/>
        </w:rPr>
        <w:t xml:space="preserve"> </w:t>
      </w:r>
      <w:r w:rsidR="00880C63" w:rsidRPr="00762F7E">
        <w:rPr>
          <w:b/>
          <w:bCs/>
          <w:sz w:val="40"/>
          <w:szCs w:val="40"/>
        </w:rPr>
        <w:t>Annual Notice to Enrolled Students</w:t>
      </w:r>
    </w:p>
    <w:p w14:paraId="7157CFC5" w14:textId="77777777" w:rsidR="00FB0D4A" w:rsidRDefault="00FB0D4A" w:rsidP="00880C63">
      <w:pPr>
        <w:jc w:val="center"/>
        <w:rPr>
          <w:b/>
          <w:bCs/>
        </w:rPr>
      </w:pPr>
    </w:p>
    <w:p w14:paraId="3171693B" w14:textId="77777777" w:rsidR="00987708" w:rsidRDefault="00987708" w:rsidP="00880C63">
      <w:pPr>
        <w:jc w:val="center"/>
        <w:rPr>
          <w:b/>
          <w:bCs/>
          <w:sz w:val="32"/>
          <w:szCs w:val="32"/>
        </w:rPr>
      </w:pPr>
    </w:p>
    <w:p w14:paraId="33188286" w14:textId="6C37BD98" w:rsidR="00880C63" w:rsidRPr="00987708" w:rsidRDefault="00987708" w:rsidP="00880C63">
      <w:pPr>
        <w:jc w:val="center"/>
        <w:rPr>
          <w:b/>
          <w:bCs/>
          <w:sz w:val="28"/>
          <w:szCs w:val="28"/>
        </w:rPr>
      </w:pPr>
      <w:r w:rsidRPr="00987708">
        <w:rPr>
          <w:b/>
          <w:bCs/>
          <w:sz w:val="28"/>
          <w:szCs w:val="28"/>
        </w:rPr>
        <w:t>Availability of Information</w:t>
      </w:r>
    </w:p>
    <w:p w14:paraId="114DAECE" w14:textId="77777777" w:rsidR="00987708" w:rsidRDefault="00987708" w:rsidP="00880C63"/>
    <w:p w14:paraId="4E542572" w14:textId="66882DB0" w:rsidR="00880C63" w:rsidRDefault="00880C63" w:rsidP="00880C63">
      <w:r>
        <w:t xml:space="preserve">The Higher Education Act of 1965 (HEA), as amended, requires schools participating in the Title IV financial aid programs to provide an annual notice to students and employees disclosing a wide range of consumer information. </w:t>
      </w:r>
      <w:r w:rsidR="00786DFD">
        <w:t>The purpose of this information is to help students and employees make informed decisions regarding their education or employment.</w:t>
      </w:r>
    </w:p>
    <w:p w14:paraId="67113088" w14:textId="197FB8F6" w:rsidR="00987708" w:rsidRDefault="00987708" w:rsidP="00880C63"/>
    <w:p w14:paraId="7B21F4CB" w14:textId="28AD184E" w:rsidR="00880C63" w:rsidRDefault="00880C63" w:rsidP="00880C63">
      <w:r>
        <w:t xml:space="preserve">The consumer information is divided into the following subject areas: </w:t>
      </w:r>
    </w:p>
    <w:p w14:paraId="138A41CE" w14:textId="3A0B2AAB" w:rsidR="00FB0D4A" w:rsidRDefault="00FB0D4A" w:rsidP="00880C63"/>
    <w:p w14:paraId="5970A9C0" w14:textId="34FF7966" w:rsidR="00FB0D4A" w:rsidRDefault="00FB0D4A" w:rsidP="00FB0D4A">
      <w:pPr>
        <w:pStyle w:val="ListParagraph"/>
        <w:numPr>
          <w:ilvl w:val="0"/>
          <w:numId w:val="5"/>
        </w:numPr>
      </w:pPr>
      <w:r>
        <w:t xml:space="preserve">General </w:t>
      </w:r>
      <w:r w:rsidR="006B648C">
        <w:t>i</w:t>
      </w:r>
      <w:r w:rsidR="008C2151">
        <w:t xml:space="preserve">nstitutional </w:t>
      </w:r>
      <w:r w:rsidR="006B648C">
        <w:t>i</w:t>
      </w:r>
      <w:r w:rsidR="008C2151">
        <w:t>nformation</w:t>
      </w:r>
    </w:p>
    <w:p w14:paraId="29B35C0B" w14:textId="5F5F81DF" w:rsidR="006B648C" w:rsidRDefault="006B648C" w:rsidP="00FB0D4A">
      <w:pPr>
        <w:pStyle w:val="ListParagraph"/>
        <w:numPr>
          <w:ilvl w:val="0"/>
          <w:numId w:val="5"/>
        </w:numPr>
      </w:pPr>
      <w:r>
        <w:t>Financial aid information</w:t>
      </w:r>
    </w:p>
    <w:p w14:paraId="0E18BBFC" w14:textId="57D65EBD" w:rsidR="006B648C" w:rsidRDefault="006B648C" w:rsidP="006B648C">
      <w:pPr>
        <w:pStyle w:val="ListParagraph"/>
        <w:numPr>
          <w:ilvl w:val="0"/>
          <w:numId w:val="5"/>
        </w:numPr>
      </w:pPr>
      <w:r>
        <w:t>Completion, graduation, transfer, retention, and placement rates</w:t>
      </w:r>
    </w:p>
    <w:p w14:paraId="54D9CB15" w14:textId="3B232CCC" w:rsidR="006B648C" w:rsidRDefault="006B648C" w:rsidP="006B648C">
      <w:pPr>
        <w:pStyle w:val="ListParagraph"/>
        <w:numPr>
          <w:ilvl w:val="0"/>
          <w:numId w:val="5"/>
        </w:numPr>
      </w:pPr>
      <w:r>
        <w:t xml:space="preserve">Annual security and fire safety </w:t>
      </w:r>
      <w:r w:rsidR="00F874D9">
        <w:t>r</w:t>
      </w:r>
      <w:r>
        <w:t>eports</w:t>
      </w:r>
    </w:p>
    <w:p w14:paraId="4F7A5E0F" w14:textId="4FEBA545" w:rsidR="00802A8A" w:rsidRDefault="00802A8A" w:rsidP="006B648C">
      <w:pPr>
        <w:pStyle w:val="ListParagraph"/>
        <w:numPr>
          <w:ilvl w:val="0"/>
          <w:numId w:val="5"/>
        </w:numPr>
      </w:pPr>
      <w:r>
        <w:t xml:space="preserve">Athletic </w:t>
      </w:r>
      <w:r w:rsidR="00703867">
        <w:t xml:space="preserve">program </w:t>
      </w:r>
      <w:r w:rsidR="00487475">
        <w:t>information</w:t>
      </w:r>
      <w:r>
        <w:t xml:space="preserve"> </w:t>
      </w:r>
    </w:p>
    <w:p w14:paraId="0EB16C07" w14:textId="21FE8E13" w:rsidR="006B648C" w:rsidRDefault="006B648C" w:rsidP="006B648C">
      <w:pPr>
        <w:pStyle w:val="ListParagraph"/>
        <w:numPr>
          <w:ilvl w:val="0"/>
          <w:numId w:val="5"/>
        </w:numPr>
      </w:pPr>
      <w:r>
        <w:t xml:space="preserve">Student and parent rights under the Family Educational Rights and </w:t>
      </w:r>
      <w:r w:rsidR="00786DFD">
        <w:t>Privacy Act (FERPA)</w:t>
      </w:r>
    </w:p>
    <w:p w14:paraId="7152D021" w14:textId="31A972A3" w:rsidR="00477D02" w:rsidRDefault="00477D02" w:rsidP="00477D02">
      <w:pPr>
        <w:jc w:val="center"/>
      </w:pPr>
    </w:p>
    <w:p w14:paraId="4C9FB027" w14:textId="0EAF25D8" w:rsidR="00786DFD" w:rsidRDefault="00786DFD" w:rsidP="00786DFD">
      <w:r>
        <w:t>The following pages describe that consumer information and explains how students and employees may obtain the information.</w:t>
      </w:r>
    </w:p>
    <w:p w14:paraId="704B97EC" w14:textId="1F1036E1" w:rsidR="00F874D9" w:rsidRDefault="00F874D9" w:rsidP="00786DFD"/>
    <w:p w14:paraId="4C161474" w14:textId="60709A75" w:rsidR="00F874D9" w:rsidRDefault="00F874D9" w:rsidP="00786DFD">
      <w:r>
        <w:t>This Annual Notice to Enrolled Students is published and distributed on an individual basis at Registration</w:t>
      </w:r>
      <w:r w:rsidR="00751CC2">
        <w:t xml:space="preserve"> Day</w:t>
      </w:r>
      <w:r>
        <w:t>.</w:t>
      </w:r>
      <w:r w:rsidR="00751CC2">
        <w:t xml:space="preserve"> </w:t>
      </w:r>
    </w:p>
    <w:p w14:paraId="08D3DD1A" w14:textId="42D5E585" w:rsidR="00987708" w:rsidRDefault="00987708" w:rsidP="00786DFD"/>
    <w:p w14:paraId="0FD605ED" w14:textId="00A9D724" w:rsidR="00987708" w:rsidRDefault="00987708" w:rsidP="00987708">
      <w:r>
        <w:t xml:space="preserve">For more consumer information, visit the Graham Hospital School of Nursing website at: </w:t>
      </w:r>
      <w:hyperlink r:id="rId7" w:history="1">
        <w:r>
          <w:rPr>
            <w:rStyle w:val="Hyperlink"/>
          </w:rPr>
          <w:t>https://www.grahamschoolofnursing.org/prospective-students/consumer-information/</w:t>
        </w:r>
      </w:hyperlink>
      <w:r>
        <w:t>.</w:t>
      </w:r>
      <w:r w:rsidR="00F874D9">
        <w:t xml:space="preserve"> Paper copies of this information are available upon request.</w:t>
      </w:r>
    </w:p>
    <w:p w14:paraId="22D2E633" w14:textId="77777777" w:rsidR="00987708" w:rsidRDefault="00987708" w:rsidP="00786DFD"/>
    <w:p w14:paraId="2B1B7CA6" w14:textId="0AF1E490" w:rsidR="00786DFD" w:rsidRDefault="00786DFD" w:rsidP="00786DFD"/>
    <w:p w14:paraId="0A14B80B" w14:textId="7F5B449B" w:rsidR="00987708" w:rsidRPr="00987708" w:rsidRDefault="00987708" w:rsidP="00987708">
      <w:pPr>
        <w:jc w:val="center"/>
        <w:rPr>
          <w:b/>
          <w:bCs/>
          <w:sz w:val="28"/>
          <w:szCs w:val="28"/>
        </w:rPr>
      </w:pPr>
      <w:r w:rsidRPr="00987708">
        <w:rPr>
          <w:b/>
          <w:bCs/>
          <w:sz w:val="28"/>
          <w:szCs w:val="28"/>
        </w:rPr>
        <w:t>Availability of Employees</w:t>
      </w:r>
    </w:p>
    <w:p w14:paraId="0CA817A7" w14:textId="77777777" w:rsidR="00987708" w:rsidRDefault="00987708" w:rsidP="00987708"/>
    <w:p w14:paraId="5973E302" w14:textId="0522414B" w:rsidR="00987708" w:rsidRDefault="00987708" w:rsidP="00987708">
      <w:r>
        <w:t xml:space="preserve">In addition, a school must designate an employee or group of employees who shall be available on a full-time basis to assist enrolled or prospective students in obtaining information on the school, financial assistance, graduation and completion rates, security policies, and crime statistics. The person shall be available upon reasonable notice to any enrolled or prospective student throughout the normal administrative working hours of the school. </w:t>
      </w:r>
    </w:p>
    <w:p w14:paraId="0E2F7BBE" w14:textId="4EAAE2EB" w:rsidR="00987708" w:rsidRDefault="00987708" w:rsidP="00987708"/>
    <w:p w14:paraId="3760F82D" w14:textId="5C19E1C4" w:rsidR="00786DFD" w:rsidRDefault="00987708" w:rsidP="00987708">
      <w:r>
        <w:t>At Graham Hospital School of Nursing, contact: C</w:t>
      </w:r>
      <w:r w:rsidR="00786DFD">
        <w:t>oordinator of Admissions, Recruitment, and Financial Aid</w:t>
      </w:r>
      <w:r>
        <w:t>,</w:t>
      </w:r>
      <w:r w:rsidR="00786DFD">
        <w:t xml:space="preserve"> </w:t>
      </w:r>
      <w:hyperlink r:id="rId8" w:history="1">
        <w:r w:rsidR="00786DFD" w:rsidRPr="008259AF">
          <w:rPr>
            <w:rStyle w:val="Hyperlink"/>
          </w:rPr>
          <w:t>soninfo@grahamhospital.org</w:t>
        </w:r>
      </w:hyperlink>
      <w:r w:rsidR="00786DFD">
        <w:t xml:space="preserve"> </w:t>
      </w:r>
      <w:r>
        <w:t>or (309) 647-5240, ext. 2347.</w:t>
      </w:r>
    </w:p>
    <w:p w14:paraId="1912F02E" w14:textId="0694DE72" w:rsidR="00786DFD" w:rsidRDefault="00786DFD" w:rsidP="00786DFD"/>
    <w:p w14:paraId="182664B4" w14:textId="44A7C85B" w:rsidR="00786DFD" w:rsidRDefault="00786DFD" w:rsidP="00786DFD"/>
    <w:p w14:paraId="73BE2A84" w14:textId="6171F386" w:rsidR="00786DFD" w:rsidRDefault="00786DFD" w:rsidP="00786DFD"/>
    <w:p w14:paraId="6B985955" w14:textId="4EA8032B" w:rsidR="00786DFD" w:rsidRDefault="00786DFD" w:rsidP="00786DFD"/>
    <w:p w14:paraId="1E8E7B0A" w14:textId="5B12F01E" w:rsidR="00786DFD" w:rsidRDefault="00786DFD" w:rsidP="00786DFD"/>
    <w:p w14:paraId="0092A5AA" w14:textId="14EA1A6A" w:rsidR="00786DFD" w:rsidRDefault="00786DFD" w:rsidP="00786DFD"/>
    <w:p w14:paraId="74041C10" w14:textId="5CB5890F" w:rsidR="00786DFD" w:rsidRDefault="00786DFD" w:rsidP="00786DFD"/>
    <w:p w14:paraId="02FB433A" w14:textId="4775AB9C" w:rsidR="00786DFD" w:rsidRDefault="00786DFD" w:rsidP="00786D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40"/>
      </w:tblGrid>
      <w:tr w:rsidR="00477D02" w:rsidRPr="006770B6" w14:paraId="1E8E64DF" w14:textId="77777777" w:rsidTr="008744A0">
        <w:trPr>
          <w:jc w:val="center"/>
        </w:trPr>
        <w:tc>
          <w:tcPr>
            <w:tcW w:w="10440" w:type="dxa"/>
            <w:shd w:val="clear" w:color="auto" w:fill="BFBFBF"/>
          </w:tcPr>
          <w:p w14:paraId="57F98ACC" w14:textId="77777777" w:rsidR="0095328C" w:rsidRPr="0095328C" w:rsidRDefault="0095328C" w:rsidP="006770B6">
            <w:pPr>
              <w:jc w:val="center"/>
              <w:rPr>
                <w:bCs/>
                <w:sz w:val="12"/>
                <w:szCs w:val="12"/>
              </w:rPr>
            </w:pPr>
          </w:p>
          <w:p w14:paraId="11077827" w14:textId="1F09D9E9" w:rsidR="00477D02" w:rsidRPr="002748BF" w:rsidRDefault="00477D02" w:rsidP="006770B6">
            <w:pPr>
              <w:jc w:val="center"/>
              <w:rPr>
                <w:b/>
                <w:sz w:val="40"/>
                <w:szCs w:val="40"/>
              </w:rPr>
            </w:pPr>
            <w:r w:rsidRPr="002748BF">
              <w:rPr>
                <w:b/>
                <w:sz w:val="40"/>
                <w:szCs w:val="40"/>
              </w:rPr>
              <w:t>General Institutional Information</w:t>
            </w:r>
          </w:p>
          <w:p w14:paraId="1483DAE8" w14:textId="77777777" w:rsidR="0095328C" w:rsidRPr="0095328C" w:rsidRDefault="0095328C" w:rsidP="0095328C">
            <w:pPr>
              <w:jc w:val="center"/>
              <w:rPr>
                <w:sz w:val="12"/>
                <w:szCs w:val="12"/>
              </w:rPr>
            </w:pPr>
          </w:p>
          <w:p w14:paraId="6170A714" w14:textId="39C6A3BA" w:rsidR="00477D02" w:rsidRPr="0095328C" w:rsidRDefault="0095328C" w:rsidP="0095328C">
            <w:pPr>
              <w:jc w:val="center"/>
              <w:rPr>
                <w:b/>
                <w:bCs/>
              </w:rPr>
            </w:pPr>
            <w:r w:rsidRPr="0095328C">
              <w:rPr>
                <w:b/>
                <w:bCs/>
              </w:rPr>
              <w:t>Information about the school’s academic programs, costs, facilities, and policies</w:t>
            </w:r>
          </w:p>
          <w:p w14:paraId="669934E0" w14:textId="7C22E323" w:rsidR="0095328C" w:rsidRPr="0095328C" w:rsidRDefault="0095328C" w:rsidP="0095328C">
            <w:pPr>
              <w:jc w:val="center"/>
              <w:rPr>
                <w:sz w:val="12"/>
                <w:szCs w:val="12"/>
              </w:rPr>
            </w:pPr>
          </w:p>
        </w:tc>
      </w:tr>
    </w:tbl>
    <w:p w14:paraId="386E7792" w14:textId="77777777" w:rsidR="0095328C" w:rsidRDefault="0095328C" w:rsidP="0095328C">
      <w:pPr>
        <w:jc w:val="center"/>
      </w:pPr>
    </w:p>
    <w:p w14:paraId="49D493C6" w14:textId="3AC29520" w:rsidR="00912A72" w:rsidRDefault="00912A72" w:rsidP="00A213FE">
      <w:pPr>
        <w:pStyle w:val="ListParagraph"/>
      </w:pPr>
      <w:r>
        <w:t>Academic programs – information about educational programs, facilities,</w:t>
      </w:r>
      <w:r w:rsidR="008A5E72">
        <w:t xml:space="preserve"> </w:t>
      </w:r>
      <w:r>
        <w:t>faculty</w:t>
      </w:r>
      <w:r w:rsidR="00251243">
        <w:t>, and written arrangements</w:t>
      </w:r>
      <w:r>
        <w:t>.</w:t>
      </w:r>
    </w:p>
    <w:p w14:paraId="0747EDA5" w14:textId="1AE45F1D" w:rsidR="00912A72" w:rsidRDefault="00912A72" w:rsidP="00912A72"/>
    <w:p w14:paraId="462189FE" w14:textId="19FAC70E" w:rsidR="00912A72" w:rsidRDefault="006821C8" w:rsidP="00912A72">
      <w:pPr>
        <w:ind w:left="1440" w:hanging="360"/>
      </w:pPr>
      <w:r>
        <w:t>Graham Hospital School of Nursing has only one educational program</w:t>
      </w:r>
      <w:r w:rsidR="008A5E72">
        <w:t xml:space="preserve"> and one facility</w:t>
      </w:r>
      <w:r w:rsidR="00CD0E34">
        <w:t>.</w:t>
      </w:r>
    </w:p>
    <w:p w14:paraId="44B320B4" w14:textId="52161C1E" w:rsidR="00DE37F5" w:rsidRDefault="00DE37F5" w:rsidP="00912A72">
      <w:pPr>
        <w:ind w:left="1440" w:hanging="360"/>
      </w:pPr>
      <w:r>
        <w:t>Standard Occupational Classification Code 29-1141-00, Registered Nursing</w:t>
      </w:r>
    </w:p>
    <w:p w14:paraId="513CC8B3" w14:textId="2D95421D" w:rsidR="00DE37F5" w:rsidRDefault="00DE37F5" w:rsidP="00912A72">
      <w:pPr>
        <w:ind w:left="1440" w:hanging="360"/>
      </w:pPr>
      <w:r>
        <w:t>Classification of Instructional Program 51-3801</w:t>
      </w:r>
    </w:p>
    <w:p w14:paraId="4E3AC0A6" w14:textId="77777777" w:rsidR="00CD0E34" w:rsidRDefault="00CD0E34" w:rsidP="00912A72">
      <w:pPr>
        <w:ind w:left="1440" w:hanging="360"/>
      </w:pPr>
    </w:p>
    <w:p w14:paraId="63D5FB75" w14:textId="75C0716D" w:rsidR="006821C8" w:rsidRDefault="006821C8" w:rsidP="00912A72">
      <w:pPr>
        <w:ind w:left="1440" w:hanging="360"/>
      </w:pPr>
      <w:r>
        <w:t xml:space="preserve">School </w:t>
      </w:r>
      <w:r w:rsidR="00333C1D">
        <w:t>Catalog</w:t>
      </w:r>
      <w:r>
        <w:t xml:space="preserve"> – </w:t>
      </w:r>
      <w:r w:rsidR="00DE37F5">
        <w:t xml:space="preserve">inside front cover and </w:t>
      </w:r>
      <w:r>
        <w:t>pg</w:t>
      </w:r>
      <w:r w:rsidR="00CD0E34">
        <w:t>s</w:t>
      </w:r>
      <w:r>
        <w:t>. 1, 6-8</w:t>
      </w:r>
      <w:r w:rsidR="00CD0E34">
        <w:t>, 34</w:t>
      </w:r>
    </w:p>
    <w:p w14:paraId="6E409DA9" w14:textId="5FB462A3" w:rsidR="00CD0E34" w:rsidRDefault="00CD0E34" w:rsidP="00912A72">
      <w:pPr>
        <w:ind w:left="1440" w:hanging="360"/>
      </w:pPr>
      <w:r>
        <w:t xml:space="preserve">Website – </w:t>
      </w:r>
      <w:hyperlink r:id="rId9" w:history="1">
        <w:r w:rsidRPr="008259AF">
          <w:rPr>
            <w:rStyle w:val="Hyperlink"/>
          </w:rPr>
          <w:t>https://www.grahamschoolofnursing.org/prospective-students/welcome/</w:t>
        </w:r>
      </w:hyperlink>
      <w:r w:rsidR="00DE37F5" w:rsidRPr="00DE37F5">
        <w:t>;</w:t>
      </w:r>
    </w:p>
    <w:p w14:paraId="35E5BE33" w14:textId="154DB761" w:rsidR="00CD0E34" w:rsidRDefault="00F821B6" w:rsidP="00912A72">
      <w:pPr>
        <w:ind w:left="1440" w:hanging="360"/>
      </w:pPr>
      <w:hyperlink r:id="rId10" w:history="1">
        <w:r w:rsidR="00CD0E34">
          <w:rPr>
            <w:rStyle w:val="Hyperlink"/>
          </w:rPr>
          <w:t>https://www.grahamschoolofnursing.org/prospective-students/school-overview/</w:t>
        </w:r>
      </w:hyperlink>
      <w:r w:rsidR="00DE37F5">
        <w:t>;</w:t>
      </w:r>
    </w:p>
    <w:p w14:paraId="123353CA" w14:textId="6180CB58" w:rsidR="00DE37F5" w:rsidRDefault="00F821B6" w:rsidP="00912A72">
      <w:pPr>
        <w:ind w:left="1440" w:hanging="360"/>
      </w:pPr>
      <w:hyperlink r:id="rId11" w:history="1">
        <w:r w:rsidR="00DE37F5">
          <w:rPr>
            <w:rStyle w:val="Hyperlink"/>
          </w:rPr>
          <w:t>https://www.grahamschoolofnursing.org/visit-us/directions/</w:t>
        </w:r>
      </w:hyperlink>
      <w:r w:rsidR="00DE37F5">
        <w:t>;</w:t>
      </w:r>
    </w:p>
    <w:p w14:paraId="2EF533B2" w14:textId="67E97B66" w:rsidR="00CD0E34" w:rsidRDefault="00F821B6" w:rsidP="00912A72">
      <w:pPr>
        <w:ind w:left="1440" w:hanging="360"/>
      </w:pPr>
      <w:hyperlink r:id="rId12" w:history="1">
        <w:r w:rsidR="00CD0E34" w:rsidRPr="008259AF">
          <w:rPr>
            <w:rStyle w:val="Hyperlink"/>
          </w:rPr>
          <w:t>https://www.grahamschoolofnursing.org/visit-us/virtual-tour/</w:t>
        </w:r>
      </w:hyperlink>
      <w:r w:rsidR="00DE37F5">
        <w:t xml:space="preserve">; </w:t>
      </w:r>
    </w:p>
    <w:p w14:paraId="025DDA20" w14:textId="069EB15B" w:rsidR="00CD0E34" w:rsidRDefault="00F821B6" w:rsidP="00912A72">
      <w:pPr>
        <w:ind w:left="1440" w:hanging="360"/>
      </w:pPr>
      <w:hyperlink r:id="rId13" w:history="1">
        <w:r w:rsidR="00CD0E34">
          <w:rPr>
            <w:rStyle w:val="Hyperlink"/>
          </w:rPr>
          <w:t>https://www.grahamschoolofnursing.org/current-students-and-faculty/faculty-and-staff/</w:t>
        </w:r>
      </w:hyperlink>
    </w:p>
    <w:p w14:paraId="61F96E82" w14:textId="06C6AEFC" w:rsidR="00912A72" w:rsidRDefault="00912A72" w:rsidP="00912A72">
      <w:pPr>
        <w:pStyle w:val="ListParagraph"/>
        <w:numPr>
          <w:ilvl w:val="0"/>
          <w:numId w:val="0"/>
        </w:numPr>
        <w:ind w:left="720"/>
      </w:pPr>
    </w:p>
    <w:p w14:paraId="16A77BFC" w14:textId="77777777" w:rsidR="00251243" w:rsidRDefault="00251243" w:rsidP="00251243">
      <w:pPr>
        <w:pStyle w:val="ListParagraph"/>
        <w:numPr>
          <w:ilvl w:val="0"/>
          <w:numId w:val="0"/>
        </w:numPr>
        <w:tabs>
          <w:tab w:val="clear" w:pos="720"/>
        </w:tabs>
        <w:ind w:left="720"/>
      </w:pPr>
      <w:r>
        <w:tab/>
        <w:t xml:space="preserve">While students may attend any college, the School of Nursing has established a cooperative </w:t>
      </w:r>
    </w:p>
    <w:p w14:paraId="1967B2CC" w14:textId="324C1E9B" w:rsidR="00251243" w:rsidRDefault="00251243" w:rsidP="00251243">
      <w:pPr>
        <w:pStyle w:val="ListParagraph"/>
        <w:numPr>
          <w:ilvl w:val="0"/>
          <w:numId w:val="0"/>
        </w:numPr>
        <w:tabs>
          <w:tab w:val="clear" w:pos="720"/>
        </w:tabs>
        <w:ind w:left="720"/>
      </w:pPr>
      <w:r>
        <w:tab/>
        <w:t>relationship with Spoon River College for the purpose of providing support courses.</w:t>
      </w:r>
    </w:p>
    <w:p w14:paraId="3A43016B" w14:textId="77777777" w:rsidR="00251243" w:rsidRDefault="00251243" w:rsidP="00251243">
      <w:pPr>
        <w:pStyle w:val="ListParagraph"/>
        <w:numPr>
          <w:ilvl w:val="0"/>
          <w:numId w:val="0"/>
        </w:numPr>
        <w:tabs>
          <w:tab w:val="clear" w:pos="1080"/>
        </w:tabs>
        <w:ind w:left="360"/>
      </w:pPr>
    </w:p>
    <w:p w14:paraId="379A4063" w14:textId="26D9043D" w:rsidR="00251243" w:rsidRDefault="00251243" w:rsidP="00251243">
      <w:pPr>
        <w:pStyle w:val="ListParagraph"/>
        <w:numPr>
          <w:ilvl w:val="0"/>
          <w:numId w:val="0"/>
        </w:numPr>
        <w:tabs>
          <w:tab w:val="clear" w:pos="1080"/>
        </w:tabs>
        <w:ind w:left="1080"/>
      </w:pPr>
      <w:r>
        <w:t xml:space="preserve">School </w:t>
      </w:r>
      <w:r w:rsidR="00333C1D">
        <w:t>Catalog</w:t>
      </w:r>
      <w:r>
        <w:t xml:space="preserve"> – pgs. 10, 22, 23, 27-28</w:t>
      </w:r>
    </w:p>
    <w:p w14:paraId="33A4D9A0" w14:textId="51C683AF" w:rsidR="00251243" w:rsidRDefault="00251243" w:rsidP="00251243">
      <w:pPr>
        <w:pStyle w:val="ListParagraph"/>
        <w:numPr>
          <w:ilvl w:val="0"/>
          <w:numId w:val="0"/>
        </w:numPr>
        <w:tabs>
          <w:tab w:val="clear" w:pos="1080"/>
        </w:tabs>
        <w:ind w:left="1080"/>
      </w:pPr>
      <w:r>
        <w:t xml:space="preserve">Financial Aid Handbook – pgs. 5, 6 </w:t>
      </w:r>
    </w:p>
    <w:p w14:paraId="0F33BA97" w14:textId="4E89D971" w:rsidR="00251243" w:rsidRDefault="00251243" w:rsidP="00912A72">
      <w:pPr>
        <w:pStyle w:val="ListParagraph"/>
        <w:numPr>
          <w:ilvl w:val="0"/>
          <w:numId w:val="0"/>
        </w:numPr>
        <w:ind w:left="720"/>
      </w:pPr>
    </w:p>
    <w:p w14:paraId="3D9DDC64" w14:textId="4420BDE8" w:rsidR="00DE37F5" w:rsidRDefault="00DE37F5" w:rsidP="00A213FE">
      <w:pPr>
        <w:pStyle w:val="ListParagraph"/>
      </w:pPr>
      <w:r>
        <w:t xml:space="preserve">Accreditation and licensure – information about associations, agencies, or governmental bodies that accredit, approve, or license the school and its programs, including contact information. </w:t>
      </w:r>
    </w:p>
    <w:p w14:paraId="4E51BC96" w14:textId="2E3128C3" w:rsidR="00DE37F5" w:rsidRDefault="00DE37F5" w:rsidP="00DE37F5"/>
    <w:p w14:paraId="2EF58939" w14:textId="0124815D" w:rsidR="00DE37F5" w:rsidRDefault="00DE37F5" w:rsidP="00DE37F5">
      <w:pPr>
        <w:ind w:left="1080"/>
      </w:pPr>
      <w:r>
        <w:t>Documents describing accreditation, approval, or licensure may be reviewed or obtained upon written request to the school director.</w:t>
      </w:r>
    </w:p>
    <w:p w14:paraId="708371B9" w14:textId="7DAEB519" w:rsidR="00994E38" w:rsidRDefault="00994E38" w:rsidP="00DE37F5">
      <w:pPr>
        <w:ind w:left="1080"/>
      </w:pPr>
    </w:p>
    <w:p w14:paraId="3266853B" w14:textId="67D75589" w:rsidR="00994E38" w:rsidRDefault="00994E38" w:rsidP="00DE37F5">
      <w:pPr>
        <w:ind w:left="1080"/>
      </w:pPr>
      <w:r>
        <w:t xml:space="preserve">School </w:t>
      </w:r>
      <w:r w:rsidR="00333C1D">
        <w:t>Catalog</w:t>
      </w:r>
      <w:r>
        <w:t xml:space="preserve"> – pg. 1, 26</w:t>
      </w:r>
    </w:p>
    <w:p w14:paraId="2C5CD62A" w14:textId="77777777" w:rsidR="00DE37F5" w:rsidRDefault="00DE37F5" w:rsidP="005D7AD2"/>
    <w:p w14:paraId="08A51CDC" w14:textId="78B78F63" w:rsidR="00FF071D" w:rsidRDefault="00FF071D" w:rsidP="00A213FE">
      <w:pPr>
        <w:pStyle w:val="ListParagraph"/>
      </w:pPr>
      <w:r>
        <w:t xml:space="preserve">Copyright </w:t>
      </w:r>
      <w:r w:rsidR="0061177D">
        <w:t>i</w:t>
      </w:r>
      <w:r>
        <w:t>nfringement</w:t>
      </w:r>
      <w:r w:rsidR="0061177D">
        <w:t xml:space="preserve"> </w:t>
      </w:r>
      <w:r>
        <w:t xml:space="preserve">– </w:t>
      </w:r>
      <w:r w:rsidR="00912A72">
        <w:t>p</w:t>
      </w:r>
      <w:r w:rsidR="0061177D">
        <w:t>enalties and institutional p</w:t>
      </w:r>
      <w:r>
        <w:t>olicies related to copyright infringement</w:t>
      </w:r>
      <w:r w:rsidR="0061177D">
        <w:t>, including unauthorized peer-to-peer file sharing</w:t>
      </w:r>
      <w:r>
        <w:t>.</w:t>
      </w:r>
    </w:p>
    <w:p w14:paraId="4150DD2B" w14:textId="77777777" w:rsidR="00FF071D" w:rsidRDefault="00FF071D" w:rsidP="00A213FE">
      <w:pPr>
        <w:pStyle w:val="ListParagraph"/>
        <w:numPr>
          <w:ilvl w:val="0"/>
          <w:numId w:val="0"/>
        </w:numPr>
        <w:ind w:left="720"/>
      </w:pPr>
      <w:r>
        <w:tab/>
      </w:r>
    </w:p>
    <w:p w14:paraId="0304DB20" w14:textId="37E0712F" w:rsidR="00B940D3" w:rsidRDefault="00FF071D" w:rsidP="00A37808">
      <w:pPr>
        <w:pStyle w:val="ListParagraph"/>
        <w:numPr>
          <w:ilvl w:val="0"/>
          <w:numId w:val="0"/>
        </w:numPr>
        <w:tabs>
          <w:tab w:val="clear" w:pos="720"/>
          <w:tab w:val="clear" w:pos="1080"/>
          <w:tab w:val="clear" w:pos="1440"/>
        </w:tabs>
        <w:ind w:left="1080" w:hanging="360"/>
      </w:pPr>
      <w:r>
        <w:tab/>
      </w:r>
      <w:r w:rsidR="00A37808">
        <w:t xml:space="preserve">Website </w:t>
      </w:r>
      <w:r w:rsidR="00B940D3">
        <w:t>–</w:t>
      </w:r>
      <w:r w:rsidR="00CD0E34">
        <w:t xml:space="preserve"> </w:t>
      </w:r>
      <w:hyperlink r:id="rId14" w:history="1">
        <w:r w:rsidR="00CD0E34">
          <w:rPr>
            <w:rStyle w:val="Hyperlink"/>
          </w:rPr>
          <w:t>https://www.grahamschoolofnursing.org/wp-content/uploads/2018/04/Copyright-2018.pdf</w:t>
        </w:r>
      </w:hyperlink>
      <w:r w:rsidR="00CD0E34">
        <w:t xml:space="preserve">, </w:t>
      </w:r>
      <w:hyperlink r:id="rId15" w:history="1">
        <w:r w:rsidR="00CD0E34">
          <w:rPr>
            <w:rStyle w:val="Hyperlink"/>
          </w:rPr>
          <w:t>https://www.grahamschoolofnursing.org/wp-content/uploads/2018/11/Electronic-Resources-Policy-2019-Website.pdf</w:t>
        </w:r>
      </w:hyperlink>
    </w:p>
    <w:p w14:paraId="2B9BD38B" w14:textId="77777777" w:rsidR="00FF071D" w:rsidRDefault="00FF071D" w:rsidP="00A213FE">
      <w:pPr>
        <w:pStyle w:val="ListParagraph"/>
        <w:numPr>
          <w:ilvl w:val="0"/>
          <w:numId w:val="0"/>
        </w:numPr>
        <w:ind w:left="720"/>
      </w:pPr>
    </w:p>
    <w:p w14:paraId="7607C495" w14:textId="3189C377" w:rsidR="005D7AD2" w:rsidRDefault="005D7AD2" w:rsidP="00A213FE">
      <w:pPr>
        <w:pStyle w:val="ListParagraph"/>
      </w:pPr>
      <w:r>
        <w:t xml:space="preserve">Costs – </w:t>
      </w:r>
      <w:r w:rsidR="001A74EA">
        <w:t xml:space="preserve">educational costs of attending the institution, including </w:t>
      </w:r>
      <w:r>
        <w:t>tuition and fees charged to full- and part-time students and estimated costs of necessary books and supplies, typical charges for room and board, and transportation</w:t>
      </w:r>
    </w:p>
    <w:p w14:paraId="3EAC8A64" w14:textId="0D1C6840" w:rsidR="005D7AD2" w:rsidRDefault="005D7AD2" w:rsidP="005D7AD2"/>
    <w:p w14:paraId="15D825AF" w14:textId="5A3A8CC9" w:rsidR="001A74EA" w:rsidRDefault="00861742" w:rsidP="001A74EA">
      <w:pPr>
        <w:ind w:left="1080"/>
      </w:pPr>
      <w:r>
        <w:t xml:space="preserve">School </w:t>
      </w:r>
      <w:r w:rsidR="00333C1D">
        <w:t>Catalog</w:t>
      </w:r>
      <w:r>
        <w:t xml:space="preserve"> – pg. 23</w:t>
      </w:r>
    </w:p>
    <w:p w14:paraId="59DDBB30" w14:textId="11E90B7B" w:rsidR="00861742" w:rsidRDefault="00861742" w:rsidP="001A74EA">
      <w:pPr>
        <w:ind w:left="1080"/>
      </w:pPr>
      <w:r>
        <w:t xml:space="preserve">Financial Aid Handbook – pgs. 5, </w:t>
      </w:r>
      <w:r w:rsidR="00561572">
        <w:t xml:space="preserve">27-28, </w:t>
      </w:r>
      <w:r>
        <w:t>43</w:t>
      </w:r>
    </w:p>
    <w:p w14:paraId="5F56EFAF" w14:textId="344D1F1E" w:rsidR="00861742" w:rsidRDefault="00861742" w:rsidP="001A74EA">
      <w:pPr>
        <w:ind w:left="1080"/>
        <w:rPr>
          <w:rStyle w:val="Hyperlink"/>
        </w:rPr>
      </w:pPr>
      <w:r>
        <w:t xml:space="preserve">Website – </w:t>
      </w:r>
      <w:hyperlink r:id="rId16" w:history="1">
        <w:r>
          <w:rPr>
            <w:rStyle w:val="Hyperlink"/>
          </w:rPr>
          <w:t>https://www.grahamschoolofnursing.org/prospective-students/financial-aid/</w:t>
        </w:r>
      </w:hyperlink>
    </w:p>
    <w:p w14:paraId="0DAF8842" w14:textId="77777777" w:rsidR="004450F9" w:rsidRDefault="004450F9" w:rsidP="001A74EA">
      <w:pPr>
        <w:ind w:left="1080"/>
      </w:pPr>
    </w:p>
    <w:p w14:paraId="140F4035" w14:textId="73DC57B8" w:rsidR="00FF071D" w:rsidRDefault="00FF071D" w:rsidP="00A213FE">
      <w:pPr>
        <w:pStyle w:val="ListParagraph"/>
      </w:pPr>
      <w:r>
        <w:lastRenderedPageBreak/>
        <w:t xml:space="preserve">Disabilities – information about </w:t>
      </w:r>
      <w:r w:rsidR="0061177D">
        <w:t xml:space="preserve">services and </w:t>
      </w:r>
      <w:r>
        <w:t xml:space="preserve">facilities available to students with disabilities.  </w:t>
      </w:r>
    </w:p>
    <w:p w14:paraId="281EFA63" w14:textId="77777777" w:rsidR="00FF071D" w:rsidRDefault="00FF071D" w:rsidP="00A213FE">
      <w:pPr>
        <w:pStyle w:val="ListParagraph"/>
        <w:numPr>
          <w:ilvl w:val="0"/>
          <w:numId w:val="0"/>
        </w:numPr>
        <w:ind w:left="720"/>
      </w:pPr>
    </w:p>
    <w:p w14:paraId="4778663B" w14:textId="6465DA1F" w:rsidR="00FF071D" w:rsidRPr="00542C89" w:rsidRDefault="00FF071D" w:rsidP="00A213FE">
      <w:pPr>
        <w:pStyle w:val="ListParagraph"/>
        <w:numPr>
          <w:ilvl w:val="0"/>
          <w:numId w:val="0"/>
        </w:numPr>
        <w:ind w:left="720"/>
        <w:rPr>
          <w:lang w:val="nl-NL"/>
        </w:rPr>
      </w:pPr>
      <w:r>
        <w:tab/>
      </w:r>
      <w:r w:rsidRPr="00542C89">
        <w:rPr>
          <w:lang w:val="nl-NL"/>
        </w:rPr>
        <w:t xml:space="preserve">School </w:t>
      </w:r>
      <w:r w:rsidR="00333C1D">
        <w:rPr>
          <w:lang w:val="nl-NL"/>
        </w:rPr>
        <w:t>Catalog</w:t>
      </w:r>
      <w:r w:rsidRPr="00542C89">
        <w:rPr>
          <w:lang w:val="nl-NL"/>
        </w:rPr>
        <w:t xml:space="preserve"> – pg. 16</w:t>
      </w:r>
    </w:p>
    <w:p w14:paraId="70F6BD19" w14:textId="50EA1CC7" w:rsidR="00FF071D" w:rsidRDefault="00FF071D" w:rsidP="00A213FE">
      <w:pPr>
        <w:pStyle w:val="ListParagraph"/>
        <w:numPr>
          <w:ilvl w:val="0"/>
          <w:numId w:val="0"/>
        </w:numPr>
        <w:ind w:left="720"/>
        <w:rPr>
          <w:lang w:val="nl-NL"/>
        </w:rPr>
      </w:pPr>
      <w:r w:rsidRPr="00542C89">
        <w:rPr>
          <w:lang w:val="nl-NL"/>
        </w:rPr>
        <w:tab/>
        <w:t>Student Handbook – pg</w:t>
      </w:r>
      <w:r w:rsidR="007D3AA5">
        <w:rPr>
          <w:lang w:val="nl-NL"/>
        </w:rPr>
        <w:t>s</w:t>
      </w:r>
      <w:r w:rsidRPr="00542C89">
        <w:rPr>
          <w:lang w:val="nl-NL"/>
        </w:rPr>
        <w:t>.</w:t>
      </w:r>
      <w:r w:rsidR="00B940D3">
        <w:rPr>
          <w:lang w:val="nl-NL"/>
        </w:rPr>
        <w:t xml:space="preserve"> </w:t>
      </w:r>
      <w:r w:rsidR="00134752">
        <w:rPr>
          <w:lang w:val="nl-NL"/>
        </w:rPr>
        <w:t>74-78</w:t>
      </w:r>
    </w:p>
    <w:p w14:paraId="0885B861" w14:textId="77777777" w:rsidR="002E2EF7" w:rsidRDefault="000033B6" w:rsidP="00A213FE">
      <w:pPr>
        <w:pStyle w:val="ListParagraph"/>
        <w:numPr>
          <w:ilvl w:val="0"/>
          <w:numId w:val="0"/>
        </w:numPr>
        <w:ind w:left="720"/>
      </w:pPr>
      <w:r>
        <w:rPr>
          <w:lang w:val="nl-NL"/>
        </w:rPr>
        <w:tab/>
        <w:t xml:space="preserve">Website – </w:t>
      </w:r>
      <w:hyperlink r:id="rId17" w:history="1">
        <w:r w:rsidR="00DE37F5" w:rsidRPr="008259AF">
          <w:rPr>
            <w:rStyle w:val="Hyperlink"/>
          </w:rPr>
          <w:t>https://www.grahamschoolofnursing.org/prospective-students/admissions/</w:t>
        </w:r>
      </w:hyperlink>
      <w:r w:rsidR="002E2EF7">
        <w:t>,</w:t>
      </w:r>
    </w:p>
    <w:p w14:paraId="16E40FE9" w14:textId="437D53B1" w:rsidR="000033B6" w:rsidRPr="00542C89" w:rsidRDefault="00F821B6" w:rsidP="002E2EF7">
      <w:pPr>
        <w:pStyle w:val="ListParagraph"/>
        <w:numPr>
          <w:ilvl w:val="0"/>
          <w:numId w:val="0"/>
        </w:numPr>
        <w:tabs>
          <w:tab w:val="clear" w:pos="720"/>
          <w:tab w:val="clear" w:pos="1080"/>
          <w:tab w:val="clear" w:pos="1440"/>
        </w:tabs>
        <w:ind w:left="1080"/>
        <w:rPr>
          <w:lang w:val="nl-NL"/>
        </w:rPr>
      </w:pPr>
      <w:hyperlink r:id="rId18" w:history="1">
        <w:r w:rsidR="002E2EF7" w:rsidRPr="008259AF">
          <w:rPr>
            <w:rStyle w:val="Hyperlink"/>
          </w:rPr>
          <w:t>https://www.grahamschoolofnursing.org/wp-content/uploads/2015/05/Essential-Functions-  Form.pdf</w:t>
        </w:r>
      </w:hyperlink>
      <w:r w:rsidR="000033B6">
        <w:t xml:space="preserve"> </w:t>
      </w:r>
    </w:p>
    <w:p w14:paraId="0CC4661B" w14:textId="77777777" w:rsidR="00064F54" w:rsidRDefault="00064F54" w:rsidP="00251243"/>
    <w:p w14:paraId="24044FA8" w14:textId="77777777" w:rsidR="00C5157A" w:rsidRDefault="002E2EF7" w:rsidP="00C5157A">
      <w:pPr>
        <w:pStyle w:val="ListParagraph"/>
        <w:numPr>
          <w:ilvl w:val="0"/>
          <w:numId w:val="2"/>
        </w:numPr>
        <w:tabs>
          <w:tab w:val="clear" w:pos="1080"/>
        </w:tabs>
        <w:ind w:left="720"/>
      </w:pPr>
      <w:r>
        <w:t xml:space="preserve">Study abroad – policy on credit for </w:t>
      </w:r>
      <w:r w:rsidR="007D0F71">
        <w:t>a student’s enrollment in a program of study abroad.</w:t>
      </w:r>
      <w:r w:rsidR="00C5157A">
        <w:t xml:space="preserve"> </w:t>
      </w:r>
    </w:p>
    <w:p w14:paraId="0277FE9F" w14:textId="77777777" w:rsidR="00C5157A" w:rsidRDefault="00C5157A" w:rsidP="00C5157A">
      <w:pPr>
        <w:pStyle w:val="ListParagraph"/>
        <w:numPr>
          <w:ilvl w:val="0"/>
          <w:numId w:val="0"/>
        </w:numPr>
        <w:tabs>
          <w:tab w:val="clear" w:pos="1080"/>
        </w:tabs>
        <w:ind w:left="720"/>
      </w:pPr>
    </w:p>
    <w:p w14:paraId="5595FAA6" w14:textId="5470B260" w:rsidR="002E2EF7" w:rsidRDefault="007D0F71" w:rsidP="00C5157A">
      <w:pPr>
        <w:pStyle w:val="ListParagraph"/>
        <w:numPr>
          <w:ilvl w:val="0"/>
          <w:numId w:val="0"/>
        </w:numPr>
        <w:tabs>
          <w:tab w:val="clear" w:pos="1080"/>
        </w:tabs>
        <w:ind w:left="720"/>
      </w:pPr>
      <w:r>
        <w:t>Graham Hospital School of Nursing does not offer study abroad</w:t>
      </w:r>
      <w:r w:rsidR="00C5157A">
        <w:t xml:space="preserve"> programs</w:t>
      </w:r>
      <w:r>
        <w:t>.</w:t>
      </w:r>
    </w:p>
    <w:p w14:paraId="1ABD8A27" w14:textId="77777777" w:rsidR="007D0F71" w:rsidRDefault="007D0F71" w:rsidP="007D0F71">
      <w:pPr>
        <w:ind w:left="720"/>
      </w:pPr>
    </w:p>
    <w:p w14:paraId="0B1C0714" w14:textId="55ABC3BC" w:rsidR="003C4039" w:rsidRDefault="003C4039" w:rsidP="00064F54">
      <w:pPr>
        <w:pStyle w:val="ListParagraph"/>
        <w:numPr>
          <w:ilvl w:val="0"/>
          <w:numId w:val="2"/>
        </w:numPr>
        <w:tabs>
          <w:tab w:val="clear" w:pos="1080"/>
        </w:tabs>
        <w:ind w:left="720"/>
      </w:pPr>
      <w:r>
        <w:t>Transfer of credit policy – criteria the school uses regarding transfer of credit earned at another institution and a list of postsecondary schools with which the school has established an articulation agreement.</w:t>
      </w:r>
    </w:p>
    <w:p w14:paraId="3980D5DE" w14:textId="24D9B9FB" w:rsidR="003C4039" w:rsidRDefault="003C4039" w:rsidP="003C4039"/>
    <w:p w14:paraId="4FC0953E" w14:textId="3688F499" w:rsidR="003C4039" w:rsidRDefault="00CC7257" w:rsidP="003C4039">
      <w:pPr>
        <w:ind w:left="1080"/>
      </w:pPr>
      <w:r>
        <w:t xml:space="preserve">School </w:t>
      </w:r>
      <w:r w:rsidR="00333C1D">
        <w:t>Catalog</w:t>
      </w:r>
      <w:r>
        <w:t xml:space="preserve"> – pgs. 11, 25</w:t>
      </w:r>
    </w:p>
    <w:p w14:paraId="051C59E4" w14:textId="796EF940" w:rsidR="00CC7257" w:rsidRDefault="00994E38" w:rsidP="003C4039">
      <w:pPr>
        <w:ind w:left="1080"/>
      </w:pPr>
      <w:r>
        <w:t xml:space="preserve">Website – </w:t>
      </w:r>
      <w:hyperlink r:id="rId19" w:history="1">
        <w:r>
          <w:rPr>
            <w:rStyle w:val="Hyperlink"/>
          </w:rPr>
          <w:t>https://www.grahamschoolofnursing.org/prospective-students/admissions/</w:t>
        </w:r>
      </w:hyperlink>
    </w:p>
    <w:p w14:paraId="315D0CC1" w14:textId="77777777" w:rsidR="00994E38" w:rsidRDefault="00994E38" w:rsidP="003C4039">
      <w:pPr>
        <w:ind w:left="1080"/>
      </w:pPr>
    </w:p>
    <w:p w14:paraId="658DC318" w14:textId="128ECB5A" w:rsidR="009A0501" w:rsidRDefault="009A0501" w:rsidP="00064F54">
      <w:pPr>
        <w:pStyle w:val="ListParagraph"/>
        <w:numPr>
          <w:ilvl w:val="0"/>
          <w:numId w:val="2"/>
        </w:numPr>
        <w:tabs>
          <w:tab w:val="clear" w:pos="1080"/>
        </w:tabs>
        <w:ind w:left="720"/>
      </w:pPr>
      <w:r>
        <w:t xml:space="preserve">Withdrawal </w:t>
      </w:r>
      <w:r w:rsidR="00DD4FCD">
        <w:t xml:space="preserve">procedures, refunds, and return of aid </w:t>
      </w:r>
      <w:r>
        <w:t xml:space="preserve">– </w:t>
      </w:r>
      <w:r w:rsidR="00DD4FCD">
        <w:t>the requirements and procedures for officially withdrawing from the school</w:t>
      </w:r>
      <w:r w:rsidR="00561572">
        <w:t xml:space="preserve"> and the</w:t>
      </w:r>
      <w:r w:rsidR="00DD4FCD">
        <w:t xml:space="preserve"> refund policy for the return of unearned tuition and fees or other refu</w:t>
      </w:r>
      <w:r w:rsidR="00561572">
        <w:t>ndable portions of costs paid to the school, including the return of Federal Student Aid grant or loan funds.</w:t>
      </w:r>
    </w:p>
    <w:p w14:paraId="0A824CC9" w14:textId="77777777" w:rsidR="009A0501" w:rsidRDefault="009A0501" w:rsidP="009A0501">
      <w:pPr>
        <w:pStyle w:val="ListParagraph"/>
        <w:numPr>
          <w:ilvl w:val="0"/>
          <w:numId w:val="0"/>
        </w:numPr>
        <w:tabs>
          <w:tab w:val="clear" w:pos="1080"/>
        </w:tabs>
        <w:ind w:left="720" w:hanging="360"/>
      </w:pPr>
    </w:p>
    <w:p w14:paraId="15F52834" w14:textId="40E19971" w:rsidR="00561572" w:rsidRDefault="009A0501" w:rsidP="00561572">
      <w:pPr>
        <w:pStyle w:val="ListParagraph"/>
        <w:numPr>
          <w:ilvl w:val="0"/>
          <w:numId w:val="0"/>
        </w:numPr>
        <w:tabs>
          <w:tab w:val="clear" w:pos="1440"/>
        </w:tabs>
        <w:ind w:left="720" w:hanging="360"/>
      </w:pPr>
      <w:r>
        <w:tab/>
      </w:r>
      <w:r>
        <w:tab/>
      </w:r>
      <w:r w:rsidR="00561572">
        <w:t xml:space="preserve">School </w:t>
      </w:r>
      <w:r w:rsidR="00333C1D">
        <w:t>Catalog</w:t>
      </w:r>
      <w:r w:rsidR="00561572">
        <w:t xml:space="preserve"> – pgs. 15, 24-25</w:t>
      </w:r>
    </w:p>
    <w:p w14:paraId="79140816" w14:textId="54B877E6" w:rsidR="00561572" w:rsidRDefault="00561572" w:rsidP="00561572">
      <w:pPr>
        <w:pStyle w:val="ListParagraph"/>
        <w:numPr>
          <w:ilvl w:val="0"/>
          <w:numId w:val="0"/>
        </w:numPr>
        <w:tabs>
          <w:tab w:val="clear" w:pos="1440"/>
        </w:tabs>
        <w:ind w:left="720" w:hanging="360"/>
      </w:pPr>
      <w:r>
        <w:tab/>
      </w:r>
      <w:r>
        <w:tab/>
        <w:t>Financial Aid Handbook – pgs. 32-33</w:t>
      </w:r>
    </w:p>
    <w:p w14:paraId="43C85F0F" w14:textId="7EB813B9" w:rsidR="009A0501" w:rsidRDefault="00561572" w:rsidP="007D3AA5">
      <w:pPr>
        <w:pStyle w:val="ListParagraph"/>
        <w:numPr>
          <w:ilvl w:val="0"/>
          <w:numId w:val="0"/>
        </w:numPr>
        <w:tabs>
          <w:tab w:val="clear" w:pos="1440"/>
        </w:tabs>
        <w:ind w:left="720" w:hanging="360"/>
      </w:pPr>
      <w:r>
        <w:tab/>
      </w:r>
      <w:r>
        <w:tab/>
      </w:r>
      <w:r w:rsidR="009A0501">
        <w:t xml:space="preserve">Website:  </w:t>
      </w:r>
      <w:hyperlink r:id="rId20" w:history="1">
        <w:r w:rsidR="009A0501" w:rsidRPr="001065AE">
          <w:rPr>
            <w:rStyle w:val="Hyperlink"/>
          </w:rPr>
          <w:t>http://www.grahamschoolofnursing.org/CurrentFinancialAid.html</w:t>
        </w:r>
      </w:hyperlink>
      <w:r w:rsidR="009A0501">
        <w:t xml:space="preserve"> </w:t>
      </w:r>
    </w:p>
    <w:p w14:paraId="1EAF1263" w14:textId="7A755895" w:rsidR="009A0501" w:rsidRDefault="009A0501" w:rsidP="009A0501">
      <w:pPr>
        <w:pStyle w:val="ListParagraph"/>
        <w:numPr>
          <w:ilvl w:val="0"/>
          <w:numId w:val="0"/>
        </w:numPr>
        <w:tabs>
          <w:tab w:val="clear" w:pos="1080"/>
        </w:tabs>
        <w:ind w:left="720" w:hanging="360"/>
      </w:pPr>
    </w:p>
    <w:p w14:paraId="26672048" w14:textId="77777777" w:rsidR="00BA1482" w:rsidRDefault="00BA1482" w:rsidP="00BA14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40"/>
      </w:tblGrid>
      <w:tr w:rsidR="00BA1482" w:rsidRPr="008C7636" w14:paraId="207EE91D" w14:textId="77777777" w:rsidTr="008744A0">
        <w:trPr>
          <w:jc w:val="center"/>
        </w:trPr>
        <w:tc>
          <w:tcPr>
            <w:tcW w:w="10440" w:type="dxa"/>
            <w:shd w:val="clear" w:color="auto" w:fill="BFBFBF"/>
          </w:tcPr>
          <w:p w14:paraId="24501DB2" w14:textId="77777777" w:rsidR="0095328C" w:rsidRPr="0095328C" w:rsidRDefault="0095328C" w:rsidP="00732AEF">
            <w:pPr>
              <w:jc w:val="center"/>
              <w:rPr>
                <w:bCs/>
                <w:sz w:val="12"/>
                <w:szCs w:val="12"/>
              </w:rPr>
            </w:pPr>
          </w:p>
          <w:p w14:paraId="21146085" w14:textId="77777777" w:rsidR="0095328C" w:rsidRDefault="00BA1482" w:rsidP="00732AEF">
            <w:pPr>
              <w:jc w:val="center"/>
              <w:rPr>
                <w:b/>
                <w:sz w:val="40"/>
                <w:szCs w:val="40"/>
              </w:rPr>
            </w:pPr>
            <w:r w:rsidRPr="00331A25">
              <w:rPr>
                <w:b/>
                <w:sz w:val="40"/>
                <w:szCs w:val="40"/>
              </w:rPr>
              <w:t>Financial Aid Information</w:t>
            </w:r>
          </w:p>
          <w:p w14:paraId="7654662B" w14:textId="77777777" w:rsidR="0095328C" w:rsidRPr="0095328C" w:rsidRDefault="0095328C" w:rsidP="00732AEF">
            <w:pPr>
              <w:jc w:val="center"/>
              <w:rPr>
                <w:bCs/>
                <w:sz w:val="12"/>
                <w:szCs w:val="12"/>
              </w:rPr>
            </w:pPr>
          </w:p>
          <w:p w14:paraId="5D4E33BD" w14:textId="5BB55F65" w:rsidR="00BA1482" w:rsidRPr="0095328C" w:rsidRDefault="0095328C" w:rsidP="00732AEF">
            <w:pPr>
              <w:jc w:val="center"/>
              <w:rPr>
                <w:b/>
                <w:sz w:val="40"/>
                <w:szCs w:val="40"/>
              </w:rPr>
            </w:pPr>
            <w:r w:rsidRPr="0095328C">
              <w:rPr>
                <w:b/>
              </w:rPr>
              <w:t>Information about the federal, state, local, private, and institutional need-based and non-need-based student financial assistance programs available to students, as well as the rights and responsibilities of students receiving financial aid (and specifically federal aid)</w:t>
            </w:r>
          </w:p>
          <w:p w14:paraId="1C23B261" w14:textId="77777777" w:rsidR="00BA1482" w:rsidRPr="0095328C" w:rsidRDefault="00BA1482" w:rsidP="00732AEF">
            <w:pPr>
              <w:jc w:val="center"/>
              <w:rPr>
                <w:sz w:val="12"/>
                <w:szCs w:val="12"/>
              </w:rPr>
            </w:pPr>
          </w:p>
        </w:tc>
      </w:tr>
    </w:tbl>
    <w:p w14:paraId="3FC1C804" w14:textId="77777777" w:rsidR="00BA1482" w:rsidRDefault="00BA1482" w:rsidP="00BA1482"/>
    <w:p w14:paraId="653D36E8" w14:textId="19E32C59" w:rsidR="00BA1482" w:rsidRDefault="00BA1482" w:rsidP="00BA1482">
      <w:pPr>
        <w:pStyle w:val="ListParagraph"/>
        <w:numPr>
          <w:ilvl w:val="0"/>
          <w:numId w:val="6"/>
        </w:numPr>
        <w:tabs>
          <w:tab w:val="clear" w:pos="1080"/>
          <w:tab w:val="clear" w:pos="1440"/>
          <w:tab w:val="left" w:pos="360"/>
        </w:tabs>
      </w:pPr>
      <w:r>
        <w:t>Appl</w:t>
      </w:r>
      <w:r w:rsidR="009D364B">
        <w:t>ication</w:t>
      </w:r>
      <w:r>
        <w:t xml:space="preserve"> for </w:t>
      </w:r>
      <w:r w:rsidR="005C200A">
        <w:t>financial a</w:t>
      </w:r>
      <w:r>
        <w:t>id –</w:t>
      </w:r>
      <w:r w:rsidR="0095328C">
        <w:t xml:space="preserve"> </w:t>
      </w:r>
      <w:r>
        <w:t>procedures</w:t>
      </w:r>
      <w:r w:rsidR="0095328C">
        <w:t xml:space="preserve"> and forms</w:t>
      </w:r>
      <w:r>
        <w:t xml:space="preserve"> for applying for aid.</w:t>
      </w:r>
    </w:p>
    <w:p w14:paraId="78704D6D" w14:textId="77777777" w:rsidR="00BA1482" w:rsidRDefault="00BA1482" w:rsidP="00BA1482">
      <w:pPr>
        <w:tabs>
          <w:tab w:val="left" w:pos="360"/>
          <w:tab w:val="left" w:pos="720"/>
        </w:tabs>
      </w:pPr>
    </w:p>
    <w:p w14:paraId="07574510" w14:textId="04935EDA" w:rsidR="00BA1482" w:rsidRDefault="00BA1482" w:rsidP="00BA1482">
      <w:pPr>
        <w:tabs>
          <w:tab w:val="left" w:pos="360"/>
          <w:tab w:val="left" w:pos="720"/>
          <w:tab w:val="left" w:pos="1080"/>
        </w:tabs>
      </w:pPr>
      <w:r>
        <w:tab/>
      </w:r>
      <w:r>
        <w:tab/>
      </w:r>
      <w:r>
        <w:tab/>
        <w:t xml:space="preserve">School </w:t>
      </w:r>
      <w:r w:rsidR="00333C1D">
        <w:t>Catalog</w:t>
      </w:r>
      <w:r>
        <w:t xml:space="preserve"> – pgs. 20-22</w:t>
      </w:r>
    </w:p>
    <w:p w14:paraId="3A0D611A" w14:textId="75A542A2" w:rsidR="009D364B" w:rsidRDefault="00BA1482" w:rsidP="009D364B">
      <w:pPr>
        <w:tabs>
          <w:tab w:val="left" w:pos="360"/>
          <w:tab w:val="left" w:pos="720"/>
          <w:tab w:val="left" w:pos="1080"/>
        </w:tabs>
      </w:pPr>
      <w:r>
        <w:tab/>
      </w:r>
      <w:r>
        <w:tab/>
      </w:r>
      <w:r>
        <w:tab/>
      </w:r>
      <w:r w:rsidR="009D364B">
        <w:t>Financial Aid Handbook – pgs. 7-11</w:t>
      </w:r>
    </w:p>
    <w:p w14:paraId="3A013108" w14:textId="7ED96930" w:rsidR="00BA1482" w:rsidRDefault="009D364B" w:rsidP="00BA1482">
      <w:pPr>
        <w:tabs>
          <w:tab w:val="left" w:pos="360"/>
          <w:tab w:val="left" w:pos="720"/>
          <w:tab w:val="left" w:pos="1080"/>
        </w:tabs>
      </w:pPr>
      <w:r>
        <w:tab/>
      </w:r>
      <w:r>
        <w:tab/>
      </w:r>
      <w:r>
        <w:tab/>
      </w:r>
      <w:r w:rsidR="00BA1482">
        <w:t xml:space="preserve">Website – </w:t>
      </w:r>
      <w:hyperlink r:id="rId21" w:history="1">
        <w:r w:rsidR="00BA1482" w:rsidRPr="008259AF">
          <w:rPr>
            <w:rStyle w:val="Hyperlink"/>
          </w:rPr>
          <w:t>http://www.grahamschoolofnursing.org/prospective-students/financial-aid</w:t>
        </w:r>
      </w:hyperlink>
      <w:r w:rsidR="00BA1482">
        <w:tab/>
      </w:r>
    </w:p>
    <w:p w14:paraId="00EE9D24" w14:textId="77777777" w:rsidR="00BA1482" w:rsidRDefault="00BA1482" w:rsidP="00BA1482">
      <w:pPr>
        <w:tabs>
          <w:tab w:val="left" w:pos="360"/>
          <w:tab w:val="left" w:pos="720"/>
          <w:tab w:val="left" w:pos="1080"/>
        </w:tabs>
      </w:pPr>
    </w:p>
    <w:p w14:paraId="3EE05F38" w14:textId="76BDC13E" w:rsidR="00891FFD" w:rsidRDefault="00891FFD" w:rsidP="00BA1482">
      <w:pPr>
        <w:numPr>
          <w:ilvl w:val="0"/>
          <w:numId w:val="7"/>
        </w:numPr>
        <w:tabs>
          <w:tab w:val="left" w:pos="360"/>
          <w:tab w:val="left" w:pos="720"/>
          <w:tab w:val="left" w:pos="1080"/>
        </w:tabs>
      </w:pPr>
      <w:r>
        <w:t>Awards – the criteria for determining the amount of a student’s financial aid award.</w:t>
      </w:r>
    </w:p>
    <w:p w14:paraId="68AB5823" w14:textId="10613738" w:rsidR="00891FFD" w:rsidRDefault="00891FFD" w:rsidP="00891FFD">
      <w:pPr>
        <w:tabs>
          <w:tab w:val="left" w:pos="360"/>
          <w:tab w:val="left" w:pos="720"/>
          <w:tab w:val="left" w:pos="1080"/>
        </w:tabs>
      </w:pPr>
    </w:p>
    <w:p w14:paraId="78173021" w14:textId="3CEFC950" w:rsidR="00891FFD" w:rsidRDefault="00891FFD" w:rsidP="00891FFD">
      <w:pPr>
        <w:tabs>
          <w:tab w:val="left" w:pos="360"/>
          <w:tab w:val="left" w:pos="720"/>
          <w:tab w:val="left" w:pos="1080"/>
        </w:tabs>
      </w:pPr>
      <w:r>
        <w:tab/>
      </w:r>
      <w:r>
        <w:tab/>
      </w:r>
      <w:r>
        <w:tab/>
        <w:t xml:space="preserve">School </w:t>
      </w:r>
      <w:r w:rsidR="00333C1D">
        <w:t>Catalog</w:t>
      </w:r>
      <w:r>
        <w:t xml:space="preserve"> – pgs. 21-2</w:t>
      </w:r>
      <w:r w:rsidR="009067B2">
        <w:t>2</w:t>
      </w:r>
    </w:p>
    <w:p w14:paraId="66B7930B" w14:textId="34ABDA2B" w:rsidR="00891FFD" w:rsidRDefault="00891FFD" w:rsidP="00891FFD">
      <w:pPr>
        <w:tabs>
          <w:tab w:val="left" w:pos="360"/>
          <w:tab w:val="left" w:pos="720"/>
          <w:tab w:val="left" w:pos="1080"/>
        </w:tabs>
      </w:pPr>
      <w:r>
        <w:tab/>
      </w:r>
      <w:r>
        <w:tab/>
      </w:r>
      <w:r>
        <w:tab/>
        <w:t>Financial Aid Handbook – pg</w:t>
      </w:r>
      <w:r w:rsidR="009067B2">
        <w:t>s. 26, 33-35</w:t>
      </w:r>
    </w:p>
    <w:p w14:paraId="2C9E5335" w14:textId="265BD725" w:rsidR="00891FFD" w:rsidRDefault="00891FFD" w:rsidP="00891FFD">
      <w:pPr>
        <w:tabs>
          <w:tab w:val="left" w:pos="360"/>
          <w:tab w:val="left" w:pos="720"/>
          <w:tab w:val="left" w:pos="1080"/>
        </w:tabs>
      </w:pPr>
      <w:r>
        <w:tab/>
      </w:r>
      <w:r>
        <w:tab/>
      </w:r>
      <w:r>
        <w:tab/>
        <w:t xml:space="preserve">Website – </w:t>
      </w:r>
      <w:hyperlink r:id="rId22" w:history="1">
        <w:r w:rsidRPr="008259AF">
          <w:rPr>
            <w:rStyle w:val="Hyperlink"/>
          </w:rPr>
          <w:t>http://www.grahamschoolofnursing.org/prospective-students/financial-aid</w:t>
        </w:r>
      </w:hyperlink>
      <w:r>
        <w:tab/>
      </w:r>
    </w:p>
    <w:p w14:paraId="40142BE8" w14:textId="5F970C98" w:rsidR="005C200A" w:rsidRDefault="005C200A" w:rsidP="00BA1482">
      <w:pPr>
        <w:numPr>
          <w:ilvl w:val="0"/>
          <w:numId w:val="7"/>
        </w:numPr>
        <w:tabs>
          <w:tab w:val="left" w:pos="360"/>
          <w:tab w:val="left" w:pos="720"/>
          <w:tab w:val="left" w:pos="1080"/>
        </w:tabs>
      </w:pPr>
      <w:r>
        <w:lastRenderedPageBreak/>
        <w:t>Eligibility – information on eligibility requirements for financial aid</w:t>
      </w:r>
      <w:r w:rsidR="00681643">
        <w:t xml:space="preserve">, </w:t>
      </w:r>
      <w:r w:rsidR="005C57E0">
        <w:t>selection of</w:t>
      </w:r>
      <w:r w:rsidR="00681643">
        <w:t xml:space="preserve"> recipients from the group of eligible applicants</w:t>
      </w:r>
      <w:r w:rsidR="005C57E0">
        <w:t xml:space="preserve">, and the rights and responsibilities of </w:t>
      </w:r>
      <w:r w:rsidR="007A0AEC">
        <w:t>students receiving financial aid (especially federal aid)</w:t>
      </w:r>
      <w:r>
        <w:t>.</w:t>
      </w:r>
    </w:p>
    <w:p w14:paraId="52F6DBFF" w14:textId="741C1EEE" w:rsidR="005C200A" w:rsidRDefault="005C200A" w:rsidP="005C200A">
      <w:pPr>
        <w:tabs>
          <w:tab w:val="left" w:pos="360"/>
          <w:tab w:val="left" w:pos="720"/>
          <w:tab w:val="left" w:pos="1080"/>
        </w:tabs>
        <w:ind w:left="720"/>
      </w:pPr>
    </w:p>
    <w:p w14:paraId="75DB9801" w14:textId="777B176B" w:rsidR="005C200A" w:rsidRDefault="005C200A" w:rsidP="005C200A">
      <w:pPr>
        <w:tabs>
          <w:tab w:val="left" w:pos="360"/>
          <w:tab w:val="left" w:pos="720"/>
          <w:tab w:val="left" w:pos="1080"/>
        </w:tabs>
        <w:ind w:left="720"/>
      </w:pPr>
      <w:r>
        <w:tab/>
        <w:t xml:space="preserve">School </w:t>
      </w:r>
      <w:r w:rsidR="00333C1D">
        <w:t>Catalog</w:t>
      </w:r>
      <w:r>
        <w:t xml:space="preserve"> – pgs. 20-21</w:t>
      </w:r>
    </w:p>
    <w:p w14:paraId="7787FC23" w14:textId="025A4552" w:rsidR="005C200A" w:rsidRDefault="005C200A" w:rsidP="005C200A">
      <w:pPr>
        <w:tabs>
          <w:tab w:val="left" w:pos="360"/>
          <w:tab w:val="left" w:pos="720"/>
          <w:tab w:val="left" w:pos="1080"/>
        </w:tabs>
        <w:ind w:left="720"/>
      </w:pPr>
      <w:r>
        <w:tab/>
        <w:t>Financial Aid Handbook – pgs. 8, 11,</w:t>
      </w:r>
      <w:r w:rsidR="00681643">
        <w:t xml:space="preserve"> 12, 23</w:t>
      </w:r>
      <w:r w:rsidR="007A0AEC">
        <w:t>, 25</w:t>
      </w:r>
    </w:p>
    <w:p w14:paraId="328C48A9" w14:textId="0F4C9179" w:rsidR="00681643" w:rsidRDefault="00681643" w:rsidP="00681643">
      <w:pPr>
        <w:pStyle w:val="ListParagraph"/>
        <w:numPr>
          <w:ilvl w:val="0"/>
          <w:numId w:val="0"/>
        </w:numPr>
        <w:tabs>
          <w:tab w:val="left" w:pos="360"/>
        </w:tabs>
        <w:ind w:left="720"/>
      </w:pPr>
      <w:r>
        <w:tab/>
        <w:t xml:space="preserve">Website – </w:t>
      </w:r>
      <w:hyperlink r:id="rId23" w:history="1">
        <w:r w:rsidRPr="008259AF">
          <w:rPr>
            <w:rStyle w:val="Hyperlink"/>
          </w:rPr>
          <w:t>http://www.grahamschoolofnursing.org/prospective-students/financial-aid</w:t>
        </w:r>
      </w:hyperlink>
      <w:r>
        <w:tab/>
      </w:r>
    </w:p>
    <w:p w14:paraId="7705B95A" w14:textId="77777777" w:rsidR="00BA1482" w:rsidRDefault="00BA1482" w:rsidP="00BA1482">
      <w:pPr>
        <w:tabs>
          <w:tab w:val="left" w:pos="360"/>
          <w:tab w:val="left" w:pos="720"/>
          <w:tab w:val="left" w:pos="1080"/>
        </w:tabs>
        <w:ind w:left="1080" w:hanging="1080"/>
      </w:pPr>
    </w:p>
    <w:p w14:paraId="135F26CF" w14:textId="77777777" w:rsidR="00BA1482" w:rsidRDefault="00BA1482" w:rsidP="00BA1482">
      <w:pPr>
        <w:tabs>
          <w:tab w:val="left" w:pos="360"/>
          <w:tab w:val="left" w:pos="720"/>
          <w:tab w:val="left" w:pos="1080"/>
        </w:tabs>
      </w:pPr>
    </w:p>
    <w:tbl>
      <w:tblPr>
        <w:tblStyle w:val="TableGrid"/>
        <w:tblW w:w="0" w:type="auto"/>
        <w:jc w:val="center"/>
        <w:shd w:val="clear" w:color="auto" w:fill="BFBFBF" w:themeFill="background1" w:themeFillShade="BF"/>
        <w:tblLook w:val="04A0" w:firstRow="1" w:lastRow="0" w:firstColumn="1" w:lastColumn="0" w:noHBand="0" w:noVBand="1"/>
      </w:tblPr>
      <w:tblGrid>
        <w:gridCol w:w="10440"/>
      </w:tblGrid>
      <w:tr w:rsidR="00841BE7" w14:paraId="0955248D" w14:textId="77777777" w:rsidTr="008744A0">
        <w:trPr>
          <w:jc w:val="center"/>
        </w:trPr>
        <w:tc>
          <w:tcPr>
            <w:tcW w:w="10440" w:type="dxa"/>
            <w:shd w:val="clear" w:color="auto" w:fill="BFBFBF" w:themeFill="background1" w:themeFillShade="BF"/>
          </w:tcPr>
          <w:p w14:paraId="6AC6370A" w14:textId="77777777" w:rsidR="00841BE7" w:rsidRPr="00841BE7" w:rsidRDefault="00841BE7" w:rsidP="00841BE7">
            <w:pPr>
              <w:tabs>
                <w:tab w:val="left" w:pos="360"/>
                <w:tab w:val="left" w:pos="720"/>
                <w:tab w:val="left" w:pos="1080"/>
              </w:tabs>
              <w:rPr>
                <w:sz w:val="12"/>
                <w:szCs w:val="12"/>
              </w:rPr>
            </w:pPr>
          </w:p>
          <w:p w14:paraId="672FF9EF" w14:textId="77777777" w:rsidR="00575C7F" w:rsidRDefault="00841BE7" w:rsidP="00575C7F">
            <w:pPr>
              <w:shd w:val="clear" w:color="auto" w:fill="BFBFBF" w:themeFill="background1" w:themeFillShade="BF"/>
              <w:jc w:val="center"/>
              <w:rPr>
                <w:b/>
                <w:bCs/>
                <w:sz w:val="40"/>
                <w:szCs w:val="40"/>
              </w:rPr>
            </w:pPr>
            <w:r w:rsidRPr="00841BE7">
              <w:rPr>
                <w:b/>
                <w:bCs/>
                <w:sz w:val="40"/>
                <w:szCs w:val="40"/>
              </w:rPr>
              <w:t xml:space="preserve">COMPLETION, GRADUATION, TRANSFER, RETENTION, </w:t>
            </w:r>
          </w:p>
          <w:p w14:paraId="475CC565" w14:textId="662CCE01" w:rsidR="00841BE7" w:rsidRDefault="00841BE7" w:rsidP="00575C7F">
            <w:pPr>
              <w:shd w:val="clear" w:color="auto" w:fill="BFBFBF" w:themeFill="background1" w:themeFillShade="BF"/>
              <w:jc w:val="center"/>
              <w:rPr>
                <w:b/>
                <w:bCs/>
              </w:rPr>
            </w:pPr>
            <w:r w:rsidRPr="00841BE7">
              <w:rPr>
                <w:b/>
                <w:bCs/>
                <w:sz w:val="40"/>
                <w:szCs w:val="40"/>
              </w:rPr>
              <w:t>AND PLACEMENT RATES</w:t>
            </w:r>
            <w:r w:rsidRPr="00841BE7">
              <w:rPr>
                <w:b/>
                <w:bCs/>
              </w:rPr>
              <w:t xml:space="preserve"> </w:t>
            </w:r>
          </w:p>
          <w:p w14:paraId="5FE7FA2B" w14:textId="61751C7C" w:rsidR="008E7A52" w:rsidRPr="008E7A52" w:rsidRDefault="008E7A52" w:rsidP="00575C7F">
            <w:pPr>
              <w:shd w:val="clear" w:color="auto" w:fill="BFBFBF" w:themeFill="background1" w:themeFillShade="BF"/>
              <w:jc w:val="center"/>
              <w:rPr>
                <w:sz w:val="12"/>
                <w:szCs w:val="12"/>
              </w:rPr>
            </w:pPr>
          </w:p>
          <w:p w14:paraId="64D2AB38" w14:textId="581988AC" w:rsidR="008E7A52" w:rsidRPr="008E7A52" w:rsidRDefault="008E7A52" w:rsidP="00575C7F">
            <w:pPr>
              <w:shd w:val="clear" w:color="auto" w:fill="BFBFBF" w:themeFill="background1" w:themeFillShade="BF"/>
              <w:jc w:val="center"/>
              <w:rPr>
                <w:b/>
                <w:bCs/>
              </w:rPr>
            </w:pPr>
            <w:r w:rsidRPr="008E7A52">
              <w:rPr>
                <w:b/>
                <w:bCs/>
              </w:rPr>
              <w:t>Information on rates for certificate- or degree-seeking, first-time</w:t>
            </w:r>
            <w:r>
              <w:rPr>
                <w:b/>
                <w:bCs/>
              </w:rPr>
              <w:t>*</w:t>
            </w:r>
            <w:r w:rsidRPr="008E7A52">
              <w:rPr>
                <w:b/>
                <w:bCs/>
              </w:rPr>
              <w:t>, full-time undergraduate students</w:t>
            </w:r>
          </w:p>
          <w:p w14:paraId="25CB7506" w14:textId="77777777" w:rsidR="00841BE7" w:rsidRPr="00841BE7" w:rsidRDefault="00841BE7" w:rsidP="00E90EBE">
            <w:pPr>
              <w:rPr>
                <w:sz w:val="12"/>
                <w:szCs w:val="12"/>
              </w:rPr>
            </w:pPr>
          </w:p>
        </w:tc>
      </w:tr>
    </w:tbl>
    <w:p w14:paraId="53B9737F" w14:textId="0C90B0B2" w:rsidR="00575C7F" w:rsidRDefault="00575C7F" w:rsidP="00575C7F">
      <w:pPr>
        <w:tabs>
          <w:tab w:val="left" w:pos="360"/>
          <w:tab w:val="left" w:pos="720"/>
          <w:tab w:val="left" w:pos="1080"/>
        </w:tabs>
      </w:pPr>
    </w:p>
    <w:p w14:paraId="530465E6" w14:textId="19BBD306" w:rsidR="00575C7F" w:rsidRDefault="00575C7F" w:rsidP="00575C7F">
      <w:pPr>
        <w:pStyle w:val="ListParagraph"/>
        <w:numPr>
          <w:ilvl w:val="0"/>
          <w:numId w:val="10"/>
        </w:numPr>
        <w:tabs>
          <w:tab w:val="clear" w:pos="1440"/>
        </w:tabs>
      </w:pPr>
      <w:r>
        <w:t xml:space="preserve">Graduation </w:t>
      </w:r>
      <w:r w:rsidR="000C1964">
        <w:t>r</w:t>
      </w:r>
      <w:r>
        <w:t xml:space="preserve">ate – </w:t>
      </w:r>
      <w:r w:rsidR="000C1964">
        <w:t>information on</w:t>
      </w:r>
      <w:r>
        <w:t xml:space="preserve"> six-year </w:t>
      </w:r>
      <w:r w:rsidR="00293ACF">
        <w:t xml:space="preserve">completion or </w:t>
      </w:r>
      <w:r>
        <w:t>graduation rate of certificate</w:t>
      </w:r>
      <w:r w:rsidR="000C1964">
        <w:t>-</w:t>
      </w:r>
      <w:r>
        <w:t xml:space="preserve"> or degree-seeking, first-time</w:t>
      </w:r>
      <w:r w:rsidR="00901F59">
        <w:t>*</w:t>
      </w:r>
      <w:r>
        <w:t xml:space="preserve">, full-time undergraduate students.  </w:t>
      </w:r>
    </w:p>
    <w:p w14:paraId="445AF1C3" w14:textId="3AFDF407" w:rsidR="000C1964" w:rsidRDefault="000C1964" w:rsidP="000C1964"/>
    <w:p w14:paraId="3B877EB2" w14:textId="1A58D842" w:rsidR="000C1964" w:rsidRDefault="000C1964" w:rsidP="000C1964">
      <w:pPr>
        <w:ind w:left="1080"/>
      </w:pPr>
      <w:r>
        <w:t xml:space="preserve">School </w:t>
      </w:r>
      <w:r w:rsidR="00333C1D">
        <w:t>Catalog</w:t>
      </w:r>
      <w:r>
        <w:t xml:space="preserve"> – pg. 25</w:t>
      </w:r>
    </w:p>
    <w:p w14:paraId="3BC078C5" w14:textId="0B6D44B2" w:rsidR="000C1964" w:rsidRDefault="000C1964" w:rsidP="000C1964">
      <w:pPr>
        <w:ind w:left="1080"/>
      </w:pPr>
      <w:r>
        <w:t xml:space="preserve">Website – </w:t>
      </w:r>
      <w:hyperlink r:id="rId24" w:history="1">
        <w:r w:rsidRPr="008259AF">
          <w:rPr>
            <w:rStyle w:val="Hyperlink"/>
          </w:rPr>
          <w:t>https://www.grahamschoolofnursing.org/prospective-students/program-outcomes/</w:t>
        </w:r>
      </w:hyperlink>
      <w:r>
        <w:t>,</w:t>
      </w:r>
    </w:p>
    <w:p w14:paraId="79F11722" w14:textId="63EEF4AD" w:rsidR="000C0147" w:rsidRDefault="00F821B6" w:rsidP="000C1964">
      <w:pPr>
        <w:ind w:left="1080"/>
      </w:pPr>
      <w:hyperlink r:id="rId25" w:history="1">
        <w:r w:rsidR="000C0147">
          <w:rPr>
            <w:rStyle w:val="Hyperlink"/>
          </w:rPr>
          <w:t>https://www.grahamschoolofnursing.org/wp-content/uploads/2019/08/Student-Outcomes-2018.pdf</w:t>
        </w:r>
      </w:hyperlink>
    </w:p>
    <w:p w14:paraId="70700A02" w14:textId="60B9D58C" w:rsidR="000C1964" w:rsidRDefault="000C1964" w:rsidP="000C1964"/>
    <w:p w14:paraId="6D4F41F6" w14:textId="4B480EB1" w:rsidR="00F36BA8" w:rsidRDefault="000C1964" w:rsidP="00F36BA8">
      <w:pPr>
        <w:pStyle w:val="ListParagraph"/>
        <w:numPr>
          <w:ilvl w:val="0"/>
          <w:numId w:val="10"/>
        </w:numPr>
        <w:tabs>
          <w:tab w:val="clear" w:pos="1440"/>
        </w:tabs>
      </w:pPr>
      <w:r>
        <w:t xml:space="preserve">Transfer rate </w:t>
      </w:r>
      <w:r w:rsidR="00F36BA8">
        <w:t>– information on the transfer-out rate of certificate- or degree-seeking, first-tim</w:t>
      </w:r>
      <w:r w:rsidR="00901F59">
        <w:t>e*</w:t>
      </w:r>
      <w:r w:rsidR="00F36BA8">
        <w:t>, full-time undergraduate students</w:t>
      </w:r>
      <w:r w:rsidR="001D4417">
        <w:t>, if the school’s mission includes providing substantial preparation for students to enroll in another eligible school.</w:t>
      </w:r>
      <w:r w:rsidR="00F36BA8">
        <w:t xml:space="preserve">  </w:t>
      </w:r>
    </w:p>
    <w:p w14:paraId="54425192" w14:textId="14A27D6B" w:rsidR="000C1964" w:rsidRDefault="000C1964" w:rsidP="00F36BA8">
      <w:pPr>
        <w:pStyle w:val="ListParagraph"/>
        <w:numPr>
          <w:ilvl w:val="0"/>
          <w:numId w:val="0"/>
        </w:numPr>
        <w:ind w:left="720"/>
      </w:pPr>
    </w:p>
    <w:p w14:paraId="38B23FDF" w14:textId="7986A4B5" w:rsidR="00F36BA8" w:rsidRDefault="00F36BA8" w:rsidP="00F36BA8">
      <w:pPr>
        <w:pStyle w:val="ListParagraph"/>
        <w:numPr>
          <w:ilvl w:val="0"/>
          <w:numId w:val="0"/>
        </w:numPr>
        <w:tabs>
          <w:tab w:val="clear" w:pos="720"/>
          <w:tab w:val="clear" w:pos="1080"/>
          <w:tab w:val="clear" w:pos="1440"/>
        </w:tabs>
        <w:ind w:left="1080"/>
      </w:pPr>
      <w:r>
        <w:t>Graham Hospital School of Nursing</w:t>
      </w:r>
      <w:r w:rsidR="001D4417">
        <w:t xml:space="preserve">’s mission </w:t>
      </w:r>
      <w:r>
        <w:t>does not include providing substantial preparation for students to enroll in another eligible school.</w:t>
      </w:r>
    </w:p>
    <w:p w14:paraId="41BC0577" w14:textId="0A7769AD" w:rsidR="00F36BA8" w:rsidRDefault="00F36BA8" w:rsidP="00F36BA8">
      <w:pPr>
        <w:ind w:left="720" w:hanging="360"/>
      </w:pPr>
    </w:p>
    <w:p w14:paraId="60EA8B14" w14:textId="521C66B8" w:rsidR="00901F59" w:rsidRDefault="00F36BA8" w:rsidP="00901F59">
      <w:pPr>
        <w:pStyle w:val="ListParagraph"/>
        <w:numPr>
          <w:ilvl w:val="0"/>
          <w:numId w:val="10"/>
        </w:numPr>
        <w:tabs>
          <w:tab w:val="clear" w:pos="1440"/>
        </w:tabs>
      </w:pPr>
      <w:r>
        <w:t>Retention rate – information on the retention rate of certificate</w:t>
      </w:r>
      <w:r w:rsidR="00901F59">
        <w:t>-</w:t>
      </w:r>
      <w:r>
        <w:t xml:space="preserve"> or degree</w:t>
      </w:r>
      <w:r w:rsidR="00901F59">
        <w:t>-</w:t>
      </w:r>
      <w:r>
        <w:t>seeking, first-time</w:t>
      </w:r>
      <w:r w:rsidR="00901F59">
        <w:t>*</w:t>
      </w:r>
      <w:r>
        <w:t>, undergraduate students.</w:t>
      </w:r>
    </w:p>
    <w:p w14:paraId="3767FCF4" w14:textId="35CA0288" w:rsidR="00901F59" w:rsidRDefault="00901F59" w:rsidP="00901F59"/>
    <w:p w14:paraId="7B5CCF78" w14:textId="3E7D69B7" w:rsidR="00901F59" w:rsidRDefault="00901F59" w:rsidP="00901F59">
      <w:pPr>
        <w:ind w:left="1080"/>
      </w:pPr>
      <w:r>
        <w:t xml:space="preserve">School </w:t>
      </w:r>
      <w:r w:rsidR="00333C1D">
        <w:t>Catalog</w:t>
      </w:r>
      <w:r>
        <w:t xml:space="preserve"> – pg. 25</w:t>
      </w:r>
    </w:p>
    <w:p w14:paraId="32903AA3" w14:textId="77777777" w:rsidR="00901F59" w:rsidRDefault="00901F59" w:rsidP="00901F59">
      <w:pPr>
        <w:ind w:left="1080"/>
      </w:pPr>
      <w:r>
        <w:t xml:space="preserve">Website – </w:t>
      </w:r>
      <w:hyperlink r:id="rId26" w:history="1">
        <w:r w:rsidRPr="008259AF">
          <w:rPr>
            <w:rStyle w:val="Hyperlink"/>
          </w:rPr>
          <w:t>https://www.grahamschoolofnursing.org/prospective-students/program-outcomes/</w:t>
        </w:r>
      </w:hyperlink>
      <w:r>
        <w:t>,</w:t>
      </w:r>
    </w:p>
    <w:p w14:paraId="6226456C" w14:textId="0B0B0E30" w:rsidR="00901F59" w:rsidRDefault="00F821B6" w:rsidP="00901F59">
      <w:pPr>
        <w:ind w:left="1080"/>
      </w:pPr>
      <w:hyperlink r:id="rId27" w:history="1">
        <w:r w:rsidR="000C0147">
          <w:rPr>
            <w:rStyle w:val="Hyperlink"/>
          </w:rPr>
          <w:t>https://www.grahamschoolofnursing.org/wp-content/uploads/2019/08/Student-Outcomes-2018.pdf</w:t>
        </w:r>
      </w:hyperlink>
    </w:p>
    <w:p w14:paraId="12DE2163" w14:textId="77777777" w:rsidR="008744A0" w:rsidRDefault="008744A0" w:rsidP="008744A0">
      <w:pPr>
        <w:ind w:left="360"/>
      </w:pPr>
    </w:p>
    <w:p w14:paraId="294CC45E" w14:textId="6EB38C82" w:rsidR="008744A0" w:rsidRDefault="008744A0" w:rsidP="008744A0">
      <w:pPr>
        <w:ind w:left="360"/>
      </w:pPr>
      <w:r>
        <w:t>*</w:t>
      </w:r>
      <w:r w:rsidRPr="001D4417">
        <w:rPr>
          <w:bCs/>
        </w:rPr>
        <w:t xml:space="preserve"> First-time student</w:t>
      </w:r>
      <w:r>
        <w:rPr>
          <w:bCs/>
        </w:rPr>
        <w:t>: a</w:t>
      </w:r>
      <w:r>
        <w:t xml:space="preserve"> student who has no prior postsecondary experience (except as noted below) attending any institution for the first time at the undergraduate level.  This includes students enrolled in academic or occupational programs. It also includes students enrolled in the fall term who attended college for the first time in the prior summer term, and students who entered with advanced standing (college credits earned before graduation from high school).</w:t>
      </w:r>
    </w:p>
    <w:p w14:paraId="01162364" w14:textId="77777777" w:rsidR="008744A0" w:rsidRDefault="008744A0" w:rsidP="008744A0">
      <w:pPr>
        <w:ind w:left="360"/>
      </w:pPr>
    </w:p>
    <w:p w14:paraId="4958739E" w14:textId="6AEF25DE" w:rsidR="008744A0" w:rsidRDefault="008744A0" w:rsidP="008744A0">
      <w:pPr>
        <w:ind w:left="360"/>
      </w:pPr>
      <w:r>
        <w:t>Graham Hospital School of Nursing has a very small number of students who are full-time, first-time, degree/certificate seeking students.  Most of our students have completed some course work before entering our program and are therefore not considered first-time, degree/certificate students.</w:t>
      </w:r>
    </w:p>
    <w:p w14:paraId="11116F84" w14:textId="45B6E279" w:rsidR="00901F59" w:rsidRDefault="00901F59" w:rsidP="00901F59">
      <w:pPr>
        <w:pStyle w:val="ListParagraph"/>
        <w:numPr>
          <w:ilvl w:val="0"/>
          <w:numId w:val="10"/>
        </w:numPr>
        <w:tabs>
          <w:tab w:val="clear" w:pos="1440"/>
        </w:tabs>
      </w:pPr>
      <w:r>
        <w:lastRenderedPageBreak/>
        <w:t>Placement rate – information on the placement of,</w:t>
      </w:r>
      <w:r w:rsidR="001D4417">
        <w:t xml:space="preserve"> if the school calculates such a rate, </w:t>
      </w:r>
      <w:r>
        <w:t xml:space="preserve">and types of employment obtained by graduates of the school’s degree or certificate programs.   </w:t>
      </w:r>
    </w:p>
    <w:p w14:paraId="3A8B8AA0" w14:textId="54CDEC07" w:rsidR="00901F59" w:rsidRDefault="00901F59" w:rsidP="00901F59"/>
    <w:p w14:paraId="7AE4ADEB" w14:textId="32A109D1" w:rsidR="00901F59" w:rsidRDefault="00901F59" w:rsidP="00901F59">
      <w:pPr>
        <w:ind w:left="1080"/>
      </w:pPr>
      <w:r>
        <w:t>Graham Hospital School of Nursing does not calculate a placement rate</w:t>
      </w:r>
      <w:r w:rsidR="006B038F">
        <w:t xml:space="preserve"> or advertise job placement rates as a means of recruiting students</w:t>
      </w:r>
      <w:r>
        <w:t>.</w:t>
      </w:r>
    </w:p>
    <w:p w14:paraId="6702642D" w14:textId="61C9F69A" w:rsidR="008744A0" w:rsidRDefault="008744A0" w:rsidP="00901F59">
      <w:pPr>
        <w:ind w:left="1080"/>
      </w:pPr>
    </w:p>
    <w:p w14:paraId="1C064D23" w14:textId="63A742A4" w:rsidR="008744A0" w:rsidRDefault="008744A0" w:rsidP="00901F59">
      <w:pPr>
        <w:ind w:left="1080"/>
      </w:pPr>
      <w:r>
        <w:t>Graduates are employed as Registered Nurses in hospitals, clinics, nursing homes, medical offices, and other such settings.</w:t>
      </w:r>
    </w:p>
    <w:p w14:paraId="647C810E" w14:textId="77777777" w:rsidR="006B038F" w:rsidRDefault="006B038F" w:rsidP="006B038F">
      <w:pPr>
        <w:ind w:left="1080"/>
      </w:pPr>
    </w:p>
    <w:p w14:paraId="6BD7B4D2" w14:textId="700FA67C" w:rsidR="006B038F" w:rsidRDefault="006B038F" w:rsidP="006B038F">
      <w:pPr>
        <w:ind w:left="1080"/>
      </w:pPr>
      <w:r>
        <w:t xml:space="preserve">School </w:t>
      </w:r>
      <w:r w:rsidR="00333C1D">
        <w:t>Catalog</w:t>
      </w:r>
      <w:r>
        <w:t xml:space="preserve"> – pg. 25</w:t>
      </w:r>
    </w:p>
    <w:p w14:paraId="4D40BEBF" w14:textId="77777777" w:rsidR="006B038F" w:rsidRDefault="006B038F" w:rsidP="006B038F">
      <w:pPr>
        <w:ind w:left="1080"/>
      </w:pPr>
      <w:r>
        <w:t xml:space="preserve">Website – </w:t>
      </w:r>
      <w:hyperlink r:id="rId28" w:history="1">
        <w:r w:rsidRPr="008259AF">
          <w:rPr>
            <w:rStyle w:val="Hyperlink"/>
          </w:rPr>
          <w:t>https://www.grahamschoolofnursing.org/prospective-students/program-outcomes/</w:t>
        </w:r>
      </w:hyperlink>
      <w:r>
        <w:t>,</w:t>
      </w:r>
    </w:p>
    <w:p w14:paraId="02CB5D7D" w14:textId="7E5C6E3A" w:rsidR="00632541" w:rsidRDefault="00F821B6" w:rsidP="006B038F">
      <w:pPr>
        <w:ind w:left="1080"/>
      </w:pPr>
      <w:hyperlink r:id="rId29" w:history="1">
        <w:r w:rsidR="000C0147">
          <w:rPr>
            <w:rStyle w:val="Hyperlink"/>
          </w:rPr>
          <w:t>https://www.grahamschoolofnursing.org/wp-content/uploads/2019/08/Student-Outcomes-2018.pdf</w:t>
        </w:r>
      </w:hyperlink>
    </w:p>
    <w:p w14:paraId="3AFD9930" w14:textId="77777777" w:rsidR="000C0147" w:rsidRDefault="000C0147" w:rsidP="006B038F">
      <w:pPr>
        <w:ind w:left="1080"/>
      </w:pPr>
    </w:p>
    <w:p w14:paraId="57B3179B" w14:textId="292A47F8" w:rsidR="00632541" w:rsidRDefault="00632541" w:rsidP="00632541">
      <w:pPr>
        <w:pStyle w:val="ListParagraph"/>
        <w:numPr>
          <w:ilvl w:val="0"/>
          <w:numId w:val="10"/>
        </w:numPr>
      </w:pPr>
      <w:r>
        <w:t>Post-graduate study – information on the types of graduate and professional education in which graduates enroll.</w:t>
      </w:r>
    </w:p>
    <w:p w14:paraId="4BBAE059" w14:textId="3FD2D75F" w:rsidR="00632541" w:rsidRDefault="00632541" w:rsidP="00632541"/>
    <w:p w14:paraId="0E37F14B" w14:textId="0968214B" w:rsidR="00632541" w:rsidRDefault="00632541" w:rsidP="00632541">
      <w:pPr>
        <w:ind w:left="1080"/>
      </w:pPr>
      <w:r>
        <w:t xml:space="preserve">School </w:t>
      </w:r>
      <w:r w:rsidR="00333C1D">
        <w:t>Catalog</w:t>
      </w:r>
      <w:r>
        <w:t xml:space="preserve"> – pg. 25</w:t>
      </w:r>
    </w:p>
    <w:p w14:paraId="13309135" w14:textId="77777777" w:rsidR="00632541" w:rsidRDefault="00632541" w:rsidP="00632541">
      <w:pPr>
        <w:ind w:left="1080"/>
      </w:pPr>
      <w:r>
        <w:t xml:space="preserve">Website – </w:t>
      </w:r>
      <w:hyperlink r:id="rId30" w:history="1">
        <w:r w:rsidRPr="008259AF">
          <w:rPr>
            <w:rStyle w:val="Hyperlink"/>
          </w:rPr>
          <w:t>https://www.grahamschoolofnursing.org/prospective-students/program-outcomes/</w:t>
        </w:r>
      </w:hyperlink>
      <w:r>
        <w:t>,</w:t>
      </w:r>
    </w:p>
    <w:p w14:paraId="169D3C98" w14:textId="2BEF42C3" w:rsidR="00632541" w:rsidRDefault="00F821B6" w:rsidP="000C0147">
      <w:pPr>
        <w:ind w:left="1080"/>
      </w:pPr>
      <w:hyperlink r:id="rId31" w:history="1">
        <w:r w:rsidR="000C0147">
          <w:rPr>
            <w:rStyle w:val="Hyperlink"/>
          </w:rPr>
          <w:t>https://www.grahamschoolofnursing.org/wp-content/uploads/2019/08/Student-Outcomes-2018.pdf</w:t>
        </w:r>
      </w:hyperlink>
    </w:p>
    <w:p w14:paraId="5A30D5A3" w14:textId="77777777" w:rsidR="00E90EBE" w:rsidRPr="001D4417" w:rsidRDefault="00E90EBE" w:rsidP="001D4417">
      <w:pPr>
        <w:ind w:left="360"/>
        <w:rPr>
          <w:b/>
          <w:u w:val="single"/>
        </w:rPr>
      </w:pPr>
    </w:p>
    <w:tbl>
      <w:tblPr>
        <w:tblStyle w:val="TableGrid"/>
        <w:tblW w:w="10440" w:type="dxa"/>
        <w:jc w:val="center"/>
        <w:shd w:val="clear" w:color="auto" w:fill="BFBFBF" w:themeFill="background1" w:themeFillShade="BF"/>
        <w:tblLook w:val="04A0" w:firstRow="1" w:lastRow="0" w:firstColumn="1" w:lastColumn="0" w:noHBand="0" w:noVBand="1"/>
      </w:tblPr>
      <w:tblGrid>
        <w:gridCol w:w="10440"/>
      </w:tblGrid>
      <w:tr w:rsidR="00621BDE" w14:paraId="584F7433" w14:textId="77777777" w:rsidTr="00785E20">
        <w:trPr>
          <w:jc w:val="center"/>
        </w:trPr>
        <w:tc>
          <w:tcPr>
            <w:tcW w:w="10440" w:type="dxa"/>
            <w:shd w:val="clear" w:color="auto" w:fill="BFBFBF" w:themeFill="background1" w:themeFillShade="BF"/>
          </w:tcPr>
          <w:p w14:paraId="0B6B721A" w14:textId="77777777" w:rsidR="00621BDE" w:rsidRPr="00621BDE" w:rsidRDefault="00621BDE" w:rsidP="001D4417">
            <w:pPr>
              <w:rPr>
                <w:sz w:val="12"/>
                <w:szCs w:val="12"/>
              </w:rPr>
            </w:pPr>
          </w:p>
          <w:p w14:paraId="7FDAB7CF" w14:textId="4BFEFE14" w:rsidR="00F874D9" w:rsidRPr="00F874D9" w:rsidRDefault="00F874D9" w:rsidP="00785E20">
            <w:pPr>
              <w:jc w:val="center"/>
              <w:rPr>
                <w:b/>
                <w:bCs/>
                <w:sz w:val="40"/>
                <w:szCs w:val="40"/>
              </w:rPr>
            </w:pPr>
            <w:r w:rsidRPr="00F874D9">
              <w:rPr>
                <w:b/>
                <w:bCs/>
                <w:sz w:val="40"/>
                <w:szCs w:val="40"/>
              </w:rPr>
              <w:t xml:space="preserve">Annual </w:t>
            </w:r>
            <w:r>
              <w:rPr>
                <w:b/>
                <w:bCs/>
                <w:sz w:val="40"/>
                <w:szCs w:val="40"/>
              </w:rPr>
              <w:t>S</w:t>
            </w:r>
            <w:r w:rsidRPr="00F874D9">
              <w:rPr>
                <w:b/>
                <w:bCs/>
                <w:sz w:val="40"/>
                <w:szCs w:val="40"/>
              </w:rPr>
              <w:t xml:space="preserve">ecurity and </w:t>
            </w:r>
            <w:r>
              <w:rPr>
                <w:b/>
                <w:bCs/>
                <w:sz w:val="40"/>
                <w:szCs w:val="40"/>
              </w:rPr>
              <w:t>F</w:t>
            </w:r>
            <w:r w:rsidRPr="00F874D9">
              <w:rPr>
                <w:b/>
                <w:bCs/>
                <w:sz w:val="40"/>
                <w:szCs w:val="40"/>
              </w:rPr>
              <w:t xml:space="preserve">ire </w:t>
            </w:r>
            <w:r>
              <w:rPr>
                <w:b/>
                <w:bCs/>
                <w:sz w:val="40"/>
                <w:szCs w:val="40"/>
              </w:rPr>
              <w:t>S</w:t>
            </w:r>
            <w:r w:rsidRPr="00F874D9">
              <w:rPr>
                <w:b/>
                <w:bCs/>
                <w:sz w:val="40"/>
                <w:szCs w:val="40"/>
              </w:rPr>
              <w:t xml:space="preserve">afety </w:t>
            </w:r>
            <w:r>
              <w:rPr>
                <w:b/>
                <w:bCs/>
                <w:sz w:val="40"/>
                <w:szCs w:val="40"/>
              </w:rPr>
              <w:t>R</w:t>
            </w:r>
            <w:r w:rsidRPr="00F874D9">
              <w:rPr>
                <w:b/>
                <w:bCs/>
                <w:sz w:val="40"/>
                <w:szCs w:val="40"/>
              </w:rPr>
              <w:t>eports</w:t>
            </w:r>
          </w:p>
          <w:p w14:paraId="40E10612" w14:textId="24DAFAF8" w:rsidR="00621BDE" w:rsidRPr="00055BF5" w:rsidRDefault="00621BDE" w:rsidP="00621BDE">
            <w:pPr>
              <w:jc w:val="center"/>
              <w:rPr>
                <w:bCs/>
                <w:sz w:val="12"/>
                <w:szCs w:val="12"/>
              </w:rPr>
            </w:pPr>
          </w:p>
          <w:p w14:paraId="498E1974" w14:textId="0339CE8B" w:rsidR="00621BDE" w:rsidRPr="0095328C" w:rsidRDefault="00621BDE" w:rsidP="00621BDE">
            <w:pPr>
              <w:jc w:val="center"/>
              <w:rPr>
                <w:b/>
                <w:bCs/>
              </w:rPr>
            </w:pPr>
            <w:r w:rsidRPr="0095328C">
              <w:rPr>
                <w:b/>
                <w:bCs/>
              </w:rPr>
              <w:t xml:space="preserve">Information about </w:t>
            </w:r>
            <w:r w:rsidR="008744A0">
              <w:rPr>
                <w:b/>
                <w:bCs/>
              </w:rPr>
              <w:t>campus crime and safety</w:t>
            </w:r>
          </w:p>
          <w:p w14:paraId="472B0444" w14:textId="7B29BE03" w:rsidR="00621BDE" w:rsidRPr="00621BDE" w:rsidRDefault="00621BDE" w:rsidP="001D4417">
            <w:pPr>
              <w:rPr>
                <w:sz w:val="12"/>
                <w:szCs w:val="12"/>
              </w:rPr>
            </w:pPr>
          </w:p>
        </w:tc>
      </w:tr>
    </w:tbl>
    <w:p w14:paraId="08367ECB" w14:textId="1DFB616E" w:rsidR="000C1964" w:rsidRDefault="000C1964" w:rsidP="008744A0"/>
    <w:p w14:paraId="4FD58C21" w14:textId="60548702" w:rsidR="008744A0" w:rsidRDefault="00487475" w:rsidP="008744A0">
      <w:pPr>
        <w:pStyle w:val="ListParagraph"/>
        <w:numPr>
          <w:ilvl w:val="0"/>
          <w:numId w:val="10"/>
        </w:numPr>
      </w:pPr>
      <w:r>
        <w:t xml:space="preserve">Campus </w:t>
      </w:r>
      <w:r w:rsidR="00A92E31">
        <w:t>S</w:t>
      </w:r>
      <w:r>
        <w:t xml:space="preserve">ecurity </w:t>
      </w:r>
      <w:r w:rsidR="00A92E31">
        <w:t>R</w:t>
      </w:r>
      <w:r>
        <w:t xml:space="preserve">eport – </w:t>
      </w:r>
      <w:r w:rsidR="005D4AF2">
        <w:t xml:space="preserve">policies and </w:t>
      </w:r>
      <w:r>
        <w:t>three-year campus security statistics for primary crimes, sex offenses, robbery, aggravated assault, burglary, motor vehicle theft, and arson; arrests and referrals for disciplinary actions, including liquor and drug law violations and illegal weapons possession; hate crimes; and dating violence, domestic violence, and stalking</w:t>
      </w:r>
      <w:r w:rsidR="005D4AF2">
        <w:t>.</w:t>
      </w:r>
    </w:p>
    <w:p w14:paraId="41397C0A" w14:textId="6134052A" w:rsidR="005D4AF2" w:rsidRDefault="005D4AF2" w:rsidP="005D4AF2"/>
    <w:p w14:paraId="3C3F7294" w14:textId="3481EF28" w:rsidR="00333C1D" w:rsidRDefault="00333C1D" w:rsidP="00333C1D">
      <w:pPr>
        <w:ind w:left="1080"/>
      </w:pPr>
      <w:r>
        <w:t>Students are emailed a copy of the Report. It is posted on the Financial Aid Office bulletin board.</w:t>
      </w:r>
    </w:p>
    <w:p w14:paraId="5C4C9FB4" w14:textId="77777777" w:rsidR="00333C1D" w:rsidRDefault="00333C1D" w:rsidP="005D4AF2">
      <w:pPr>
        <w:pStyle w:val="ListParagraph"/>
        <w:numPr>
          <w:ilvl w:val="0"/>
          <w:numId w:val="0"/>
        </w:numPr>
        <w:ind w:left="720"/>
      </w:pPr>
    </w:p>
    <w:p w14:paraId="44BCCBC6" w14:textId="12FAD1FD" w:rsidR="005D4AF2" w:rsidRDefault="005D4AF2" w:rsidP="005D4AF2">
      <w:pPr>
        <w:pStyle w:val="ListParagraph"/>
        <w:numPr>
          <w:ilvl w:val="0"/>
          <w:numId w:val="0"/>
        </w:numPr>
        <w:ind w:left="720"/>
      </w:pPr>
      <w:r>
        <w:tab/>
        <w:t>Annual Campus Security Report 201</w:t>
      </w:r>
      <w:r w:rsidR="00134752">
        <w:t>9</w:t>
      </w:r>
    </w:p>
    <w:p w14:paraId="19E24A9E" w14:textId="05DEDD69" w:rsidR="005D4AF2" w:rsidRDefault="005D4AF2" w:rsidP="005D4AF2">
      <w:pPr>
        <w:pStyle w:val="ListParagraph"/>
        <w:numPr>
          <w:ilvl w:val="0"/>
          <w:numId w:val="0"/>
        </w:numPr>
        <w:ind w:left="720"/>
      </w:pPr>
      <w:r>
        <w:tab/>
        <w:t>Campus Crime Statistics 201</w:t>
      </w:r>
      <w:r w:rsidR="00134752">
        <w:t>9</w:t>
      </w:r>
    </w:p>
    <w:p w14:paraId="19554127" w14:textId="580ABF92" w:rsidR="005D4AF2" w:rsidRDefault="005D4AF2" w:rsidP="005D4AF2">
      <w:pPr>
        <w:pStyle w:val="ListParagraph"/>
        <w:numPr>
          <w:ilvl w:val="0"/>
          <w:numId w:val="0"/>
        </w:numPr>
        <w:ind w:left="720"/>
      </w:pPr>
      <w:r>
        <w:tab/>
        <w:t xml:space="preserve">Student Handbook – pgs. </w:t>
      </w:r>
      <w:r w:rsidR="00134752">
        <w:t>19-36</w:t>
      </w:r>
      <w:r w:rsidR="00D94AA9">
        <w:t>, 143</w:t>
      </w:r>
    </w:p>
    <w:p w14:paraId="1D50A62F" w14:textId="7D729E4A" w:rsidR="005D4AF2" w:rsidRDefault="00A92E31" w:rsidP="00A92E31">
      <w:pPr>
        <w:ind w:left="1080"/>
      </w:pPr>
      <w:r>
        <w:t xml:space="preserve">Website – </w:t>
      </w:r>
      <w:hyperlink r:id="rId32" w:history="1">
        <w:r>
          <w:rPr>
            <w:rStyle w:val="Hyperlink"/>
          </w:rPr>
          <w:t>https://www.grahamschoolofnursing.org/prospective-students/consumer-information/</w:t>
        </w:r>
      </w:hyperlink>
    </w:p>
    <w:p w14:paraId="29E3285E" w14:textId="13F38E54" w:rsidR="00487475" w:rsidRDefault="00487475" w:rsidP="00487475"/>
    <w:p w14:paraId="462C64DA" w14:textId="5AC7A4A7" w:rsidR="005D4AF2" w:rsidRDefault="005D4AF2" w:rsidP="005D4AF2">
      <w:pPr>
        <w:pStyle w:val="ListParagraph"/>
        <w:numPr>
          <w:ilvl w:val="0"/>
          <w:numId w:val="11"/>
        </w:numPr>
        <w:tabs>
          <w:tab w:val="clear" w:pos="1440"/>
        </w:tabs>
      </w:pPr>
      <w:r>
        <w:t xml:space="preserve">Fire Safety Report – information </w:t>
      </w:r>
      <w:r w:rsidR="00A92E31">
        <w:t xml:space="preserve">about any fire that occurs in an on-campus student housing facility. </w:t>
      </w:r>
    </w:p>
    <w:p w14:paraId="38047CAD" w14:textId="4A4BD9DA" w:rsidR="00A92E31" w:rsidRDefault="00A92E31" w:rsidP="00A92E31"/>
    <w:p w14:paraId="24799BEE" w14:textId="630C107B" w:rsidR="00A92E31" w:rsidRDefault="00A92E31" w:rsidP="00A92E31">
      <w:pPr>
        <w:ind w:left="1080"/>
      </w:pPr>
      <w:r>
        <w:t xml:space="preserve">Students are emailed a copy of the </w:t>
      </w:r>
      <w:r w:rsidR="00333C1D">
        <w:t>R</w:t>
      </w:r>
      <w:r>
        <w:t>eport</w:t>
      </w:r>
      <w:r w:rsidR="001E02EE">
        <w:t>.</w:t>
      </w:r>
      <w:r w:rsidR="00333C1D">
        <w:t xml:space="preserve"> It i</w:t>
      </w:r>
      <w:r>
        <w:t xml:space="preserve">s posted on the </w:t>
      </w:r>
      <w:r w:rsidR="001E02EE">
        <w:t xml:space="preserve">Financial Aid Office </w:t>
      </w:r>
      <w:r>
        <w:t>bulletin board</w:t>
      </w:r>
      <w:r w:rsidR="001E02EE">
        <w:t>.</w:t>
      </w:r>
    </w:p>
    <w:p w14:paraId="0FB84116" w14:textId="77777777" w:rsidR="00333C1D" w:rsidRDefault="00333C1D" w:rsidP="00A92E31">
      <w:pPr>
        <w:ind w:left="1080"/>
      </w:pPr>
    </w:p>
    <w:p w14:paraId="7389A6A1" w14:textId="2F428DC1" w:rsidR="00A92E31" w:rsidRDefault="00A92E31" w:rsidP="00A92E31">
      <w:pPr>
        <w:ind w:left="1080"/>
      </w:pPr>
      <w:r>
        <w:t>Annual Fire Safety Report 201</w:t>
      </w:r>
      <w:r w:rsidR="00134752">
        <w:t>9</w:t>
      </w:r>
    </w:p>
    <w:p w14:paraId="1C220D60" w14:textId="76C1BA49" w:rsidR="00A92E31" w:rsidRDefault="00A92E31" w:rsidP="00A92E31">
      <w:pPr>
        <w:pStyle w:val="ListParagraph"/>
        <w:numPr>
          <w:ilvl w:val="0"/>
          <w:numId w:val="0"/>
        </w:numPr>
        <w:ind w:left="720"/>
      </w:pPr>
      <w:r>
        <w:tab/>
        <w:t>Student Handbook – pgs. 2</w:t>
      </w:r>
      <w:r w:rsidR="00134752">
        <w:t>5-26</w:t>
      </w:r>
      <w:r>
        <w:t xml:space="preserve">, </w:t>
      </w:r>
      <w:r w:rsidR="00134752">
        <w:t>29</w:t>
      </w:r>
      <w:r w:rsidR="00422B49">
        <w:t>, 143</w:t>
      </w:r>
    </w:p>
    <w:p w14:paraId="3E5B27DF" w14:textId="60E1275B" w:rsidR="00117E93" w:rsidRDefault="00A92E31" w:rsidP="00117E93">
      <w:pPr>
        <w:ind w:left="1080"/>
      </w:pPr>
      <w:r>
        <w:t xml:space="preserve">Website – </w:t>
      </w:r>
      <w:hyperlink r:id="rId33" w:history="1">
        <w:r>
          <w:rPr>
            <w:rStyle w:val="Hyperlink"/>
          </w:rPr>
          <w:t>https://www.grahamschoolofnursing.org/prospective-students/consumer-information/</w:t>
        </w:r>
      </w:hyperlink>
    </w:p>
    <w:p w14:paraId="38AFC4BF" w14:textId="0D33EBDD" w:rsidR="00333C1D" w:rsidRDefault="00333C1D" w:rsidP="00117E93">
      <w:pPr>
        <w:ind w:left="1080"/>
      </w:pPr>
    </w:p>
    <w:p w14:paraId="1BEC2AB2" w14:textId="77777777" w:rsidR="000C0147" w:rsidRDefault="000C0147" w:rsidP="00117E93">
      <w:pPr>
        <w:ind w:left="1080"/>
      </w:pPr>
    </w:p>
    <w:p w14:paraId="50C9A979" w14:textId="77777777" w:rsidR="00117E93" w:rsidRPr="00117E93" w:rsidRDefault="00117E93" w:rsidP="00117E93">
      <w:pPr>
        <w:ind w:left="1080"/>
        <w:rPr>
          <w:sz w:val="14"/>
          <w:szCs w:val="14"/>
        </w:rPr>
      </w:pPr>
    </w:p>
    <w:tbl>
      <w:tblPr>
        <w:tblStyle w:val="TableGrid"/>
        <w:tblW w:w="10440" w:type="dxa"/>
        <w:jc w:val="center"/>
        <w:shd w:val="clear" w:color="auto" w:fill="BFBFBF" w:themeFill="background1" w:themeFillShade="BF"/>
        <w:tblLook w:val="04A0" w:firstRow="1" w:lastRow="0" w:firstColumn="1" w:lastColumn="0" w:noHBand="0" w:noVBand="1"/>
      </w:tblPr>
      <w:tblGrid>
        <w:gridCol w:w="10440"/>
      </w:tblGrid>
      <w:tr w:rsidR="00703867" w14:paraId="75E1A84E" w14:textId="77777777" w:rsidTr="00703867">
        <w:trPr>
          <w:jc w:val="center"/>
        </w:trPr>
        <w:tc>
          <w:tcPr>
            <w:tcW w:w="10440" w:type="dxa"/>
            <w:shd w:val="clear" w:color="auto" w:fill="BFBFBF" w:themeFill="background1" w:themeFillShade="BF"/>
          </w:tcPr>
          <w:p w14:paraId="68A65817" w14:textId="6257A9FA" w:rsidR="00703867" w:rsidRDefault="00703867" w:rsidP="00703867">
            <w:pPr>
              <w:jc w:val="center"/>
              <w:rPr>
                <w:sz w:val="12"/>
                <w:szCs w:val="12"/>
              </w:rPr>
            </w:pPr>
          </w:p>
          <w:p w14:paraId="508E6C6E" w14:textId="772684C7" w:rsidR="00703867" w:rsidRDefault="00703867" w:rsidP="00703867">
            <w:pPr>
              <w:jc w:val="center"/>
              <w:rPr>
                <w:b/>
                <w:bCs/>
                <w:sz w:val="40"/>
                <w:szCs w:val="40"/>
              </w:rPr>
            </w:pPr>
            <w:r w:rsidRPr="00703867">
              <w:rPr>
                <w:b/>
                <w:bCs/>
                <w:sz w:val="40"/>
                <w:szCs w:val="40"/>
              </w:rPr>
              <w:t xml:space="preserve">Athletic </w:t>
            </w:r>
            <w:r w:rsidR="00BC0EAC">
              <w:rPr>
                <w:b/>
                <w:bCs/>
                <w:sz w:val="40"/>
                <w:szCs w:val="40"/>
              </w:rPr>
              <w:t>P</w:t>
            </w:r>
            <w:r w:rsidRPr="00703867">
              <w:rPr>
                <w:b/>
                <w:bCs/>
                <w:sz w:val="40"/>
                <w:szCs w:val="40"/>
              </w:rPr>
              <w:t xml:space="preserve">rogram </w:t>
            </w:r>
            <w:r w:rsidR="00BC0EAC">
              <w:rPr>
                <w:b/>
                <w:bCs/>
                <w:sz w:val="40"/>
                <w:szCs w:val="40"/>
              </w:rPr>
              <w:t>I</w:t>
            </w:r>
            <w:r w:rsidRPr="00703867">
              <w:rPr>
                <w:b/>
                <w:bCs/>
                <w:sz w:val="40"/>
                <w:szCs w:val="40"/>
              </w:rPr>
              <w:t>nformation</w:t>
            </w:r>
          </w:p>
          <w:p w14:paraId="5FCC28FC" w14:textId="364D3A84" w:rsidR="00EA3ABA" w:rsidRDefault="00EA3ABA" w:rsidP="00703867">
            <w:pPr>
              <w:jc w:val="center"/>
              <w:rPr>
                <w:sz w:val="12"/>
                <w:szCs w:val="12"/>
              </w:rPr>
            </w:pPr>
          </w:p>
          <w:p w14:paraId="4BCAB42B" w14:textId="5C5FA278" w:rsidR="00EA3ABA" w:rsidRPr="00EA3ABA" w:rsidRDefault="00EA3ABA" w:rsidP="00703867">
            <w:pPr>
              <w:jc w:val="center"/>
              <w:rPr>
                <w:b/>
                <w:bCs/>
              </w:rPr>
            </w:pPr>
            <w:r w:rsidRPr="00EA3ABA">
              <w:rPr>
                <w:b/>
                <w:bCs/>
              </w:rPr>
              <w:t xml:space="preserve">Information about </w:t>
            </w:r>
            <w:r>
              <w:rPr>
                <w:b/>
                <w:bCs/>
              </w:rPr>
              <w:t>athletic</w:t>
            </w:r>
            <w:r w:rsidRPr="00EA3ABA">
              <w:rPr>
                <w:b/>
                <w:bCs/>
              </w:rPr>
              <w:t xml:space="preserve"> </w:t>
            </w:r>
            <w:r>
              <w:rPr>
                <w:b/>
                <w:bCs/>
              </w:rPr>
              <w:t>program participation and financial support</w:t>
            </w:r>
          </w:p>
          <w:p w14:paraId="7F0820DD" w14:textId="37F90E4C" w:rsidR="00703867" w:rsidRPr="00703867" w:rsidRDefault="00703867" w:rsidP="00703867">
            <w:pPr>
              <w:jc w:val="center"/>
              <w:rPr>
                <w:sz w:val="12"/>
                <w:szCs w:val="12"/>
              </w:rPr>
            </w:pPr>
          </w:p>
        </w:tc>
      </w:tr>
    </w:tbl>
    <w:p w14:paraId="22A2679C" w14:textId="77777777" w:rsidR="00A92E31" w:rsidRDefault="00A92E31" w:rsidP="00A92E31">
      <w:pPr>
        <w:ind w:left="1080"/>
      </w:pPr>
    </w:p>
    <w:p w14:paraId="12A9908B" w14:textId="28ABB57A" w:rsidR="000C1964" w:rsidRDefault="00EA3ABA" w:rsidP="00EA3ABA">
      <w:pPr>
        <w:pStyle w:val="ListParagraph"/>
        <w:numPr>
          <w:ilvl w:val="0"/>
          <w:numId w:val="11"/>
        </w:numPr>
      </w:pPr>
      <w:r>
        <w:t>Equity in Athletics Disclosure (EASA)</w:t>
      </w:r>
      <w:r w:rsidR="0066074E">
        <w:t xml:space="preserve"> Report</w:t>
      </w:r>
      <w:r>
        <w:t xml:space="preserve"> – </w:t>
      </w:r>
      <w:r w:rsidR="0066074E">
        <w:t xml:space="preserve">information about gender equity in athletics for </w:t>
      </w:r>
      <w:r>
        <w:t xml:space="preserve">schools </w:t>
      </w:r>
      <w:r w:rsidR="0066074E">
        <w:t xml:space="preserve">with an intercollegiate athletic program. </w:t>
      </w:r>
    </w:p>
    <w:p w14:paraId="5E5DDBAA" w14:textId="47C177CE" w:rsidR="0066074E" w:rsidRDefault="0066074E" w:rsidP="0066074E"/>
    <w:p w14:paraId="641DEA75" w14:textId="7B067939" w:rsidR="0066074E" w:rsidRDefault="0066074E" w:rsidP="0066074E">
      <w:pPr>
        <w:ind w:left="1080"/>
      </w:pPr>
      <w:r>
        <w:t>Graham Hospital School of Nursing does not have an intercollegiate athletic program.</w:t>
      </w:r>
    </w:p>
    <w:p w14:paraId="42658228" w14:textId="4B3F1B83" w:rsidR="0066074E" w:rsidRDefault="0066074E" w:rsidP="0066074E">
      <w:pPr>
        <w:ind w:left="1080"/>
      </w:pPr>
    </w:p>
    <w:p w14:paraId="4F0F4868" w14:textId="18599321" w:rsidR="0066074E" w:rsidRDefault="0066074E" w:rsidP="0066074E">
      <w:pPr>
        <w:ind w:left="1080"/>
      </w:pPr>
    </w:p>
    <w:tbl>
      <w:tblPr>
        <w:tblStyle w:val="TableGrid"/>
        <w:tblW w:w="10440" w:type="dxa"/>
        <w:jc w:val="center"/>
        <w:tblLook w:val="04A0" w:firstRow="1" w:lastRow="0" w:firstColumn="1" w:lastColumn="0" w:noHBand="0" w:noVBand="1"/>
      </w:tblPr>
      <w:tblGrid>
        <w:gridCol w:w="10440"/>
      </w:tblGrid>
      <w:tr w:rsidR="0066074E" w14:paraId="1B1EBBD5" w14:textId="77777777" w:rsidTr="0066074E">
        <w:trPr>
          <w:jc w:val="center"/>
        </w:trPr>
        <w:tc>
          <w:tcPr>
            <w:tcW w:w="10440" w:type="dxa"/>
            <w:shd w:val="clear" w:color="auto" w:fill="BFBFBF" w:themeFill="background1" w:themeFillShade="BF"/>
          </w:tcPr>
          <w:p w14:paraId="7A356FE9" w14:textId="77777777" w:rsidR="0066074E" w:rsidRPr="0066074E" w:rsidRDefault="0066074E" w:rsidP="0066074E">
            <w:pPr>
              <w:jc w:val="center"/>
              <w:rPr>
                <w:sz w:val="12"/>
                <w:szCs w:val="12"/>
              </w:rPr>
            </w:pPr>
          </w:p>
          <w:p w14:paraId="4FCE2470" w14:textId="29BD0498" w:rsidR="0066074E" w:rsidRPr="0066074E" w:rsidRDefault="0066074E" w:rsidP="0066074E">
            <w:pPr>
              <w:jc w:val="center"/>
              <w:rPr>
                <w:b/>
                <w:bCs/>
                <w:sz w:val="40"/>
                <w:szCs w:val="40"/>
              </w:rPr>
            </w:pPr>
            <w:r w:rsidRPr="0066074E">
              <w:rPr>
                <w:b/>
                <w:bCs/>
                <w:sz w:val="40"/>
                <w:szCs w:val="40"/>
              </w:rPr>
              <w:t>Family Educational Rights and Privacy Act (FERPA)</w:t>
            </w:r>
          </w:p>
          <w:p w14:paraId="21529434" w14:textId="780C4A02" w:rsidR="0066074E" w:rsidRPr="0066074E" w:rsidRDefault="0066074E" w:rsidP="0066074E">
            <w:pPr>
              <w:jc w:val="center"/>
              <w:rPr>
                <w:sz w:val="12"/>
                <w:szCs w:val="12"/>
              </w:rPr>
            </w:pPr>
          </w:p>
          <w:p w14:paraId="0A8014A2" w14:textId="418E5C5F" w:rsidR="0066074E" w:rsidRPr="0066074E" w:rsidRDefault="0066074E" w:rsidP="0066074E">
            <w:pPr>
              <w:jc w:val="center"/>
              <w:rPr>
                <w:b/>
                <w:bCs/>
              </w:rPr>
            </w:pPr>
            <w:r>
              <w:rPr>
                <w:b/>
                <w:bCs/>
              </w:rPr>
              <w:t xml:space="preserve">Information about student and parent </w:t>
            </w:r>
            <w:r w:rsidR="003A7DFA">
              <w:rPr>
                <w:b/>
                <w:bCs/>
              </w:rPr>
              <w:t xml:space="preserve">privacy </w:t>
            </w:r>
            <w:r>
              <w:rPr>
                <w:b/>
                <w:bCs/>
              </w:rPr>
              <w:t>rights</w:t>
            </w:r>
          </w:p>
          <w:p w14:paraId="1C2D90F5" w14:textId="6F133B12" w:rsidR="0066074E" w:rsidRPr="0066074E" w:rsidRDefault="0066074E" w:rsidP="0066074E">
            <w:pPr>
              <w:jc w:val="center"/>
              <w:rPr>
                <w:sz w:val="16"/>
                <w:szCs w:val="16"/>
              </w:rPr>
            </w:pPr>
          </w:p>
        </w:tc>
      </w:tr>
    </w:tbl>
    <w:p w14:paraId="3F6E0832" w14:textId="77777777" w:rsidR="0066074E" w:rsidRDefault="0066074E" w:rsidP="0066074E">
      <w:pPr>
        <w:ind w:left="1080"/>
      </w:pPr>
    </w:p>
    <w:p w14:paraId="7BBA4EE8" w14:textId="4CCE106B" w:rsidR="000C1964" w:rsidRDefault="004C263C" w:rsidP="006D1658">
      <w:pPr>
        <w:pStyle w:val="ListParagraph"/>
        <w:numPr>
          <w:ilvl w:val="0"/>
          <w:numId w:val="11"/>
        </w:numPr>
      </w:pPr>
      <w:r>
        <w:t xml:space="preserve">Family Educational Rights and Privacy Act (FERPA) </w:t>
      </w:r>
      <w:r w:rsidR="00BC0EAC">
        <w:t>N</w:t>
      </w:r>
      <w:r>
        <w:t xml:space="preserve">otice – information about privacy of a student’s education record, include the student’s right to review and request changes and to consent to disclosures of personally identifiable information contained within those records. </w:t>
      </w:r>
    </w:p>
    <w:p w14:paraId="75D933EE" w14:textId="13A1A357" w:rsidR="000C1964" w:rsidRDefault="000C1964" w:rsidP="001E02EE">
      <w:pPr>
        <w:ind w:left="1170"/>
      </w:pPr>
    </w:p>
    <w:p w14:paraId="3B0402C5" w14:textId="6D01E5D5" w:rsidR="001E02EE" w:rsidRDefault="001E02EE" w:rsidP="001E02EE">
      <w:pPr>
        <w:ind w:left="1170"/>
      </w:pPr>
      <w:r>
        <w:t xml:space="preserve">Students receive a </w:t>
      </w:r>
      <w:r w:rsidR="00BC0EAC">
        <w:t xml:space="preserve">Release of Directory Information form </w:t>
      </w:r>
      <w:r>
        <w:t xml:space="preserve">at registration. </w:t>
      </w:r>
    </w:p>
    <w:p w14:paraId="21336E5E" w14:textId="77777777" w:rsidR="00333C1D" w:rsidRDefault="00333C1D" w:rsidP="003A7DFA">
      <w:pPr>
        <w:ind w:left="1170"/>
      </w:pPr>
    </w:p>
    <w:p w14:paraId="245437AD" w14:textId="6400F3B6" w:rsidR="000C1964" w:rsidRDefault="003A7DFA" w:rsidP="003A7DFA">
      <w:pPr>
        <w:ind w:left="1170"/>
      </w:pPr>
      <w:r>
        <w:t xml:space="preserve">School </w:t>
      </w:r>
      <w:r w:rsidR="00333C1D">
        <w:t>Catalog</w:t>
      </w:r>
      <w:r>
        <w:t xml:space="preserve"> – pg. 17</w:t>
      </w:r>
    </w:p>
    <w:p w14:paraId="336014BB" w14:textId="69083E90" w:rsidR="003A7DFA" w:rsidRDefault="003A7DFA" w:rsidP="003A7DFA">
      <w:pPr>
        <w:ind w:left="1170"/>
      </w:pPr>
      <w:r>
        <w:t>Student Handbook – pg</w:t>
      </w:r>
      <w:r w:rsidR="005B105B">
        <w:t>s</w:t>
      </w:r>
      <w:r>
        <w:t xml:space="preserve">. </w:t>
      </w:r>
      <w:r w:rsidR="00F821B6">
        <w:t>69-71</w:t>
      </w:r>
    </w:p>
    <w:p w14:paraId="730E091E" w14:textId="7C80C479" w:rsidR="000C1964" w:rsidRDefault="000C1964" w:rsidP="000C1964"/>
    <w:p w14:paraId="72FE4A78" w14:textId="207BC8D2" w:rsidR="000C1964" w:rsidRDefault="000C1964" w:rsidP="000C1964"/>
    <w:p w14:paraId="47D3D111" w14:textId="24085C88" w:rsidR="000C1964" w:rsidRDefault="000C1964" w:rsidP="000C1964"/>
    <w:p w14:paraId="6FD2A1B3" w14:textId="7E923720" w:rsidR="000C1964" w:rsidRDefault="000C1964" w:rsidP="000C1964"/>
    <w:p w14:paraId="4A59C46E" w14:textId="70D188E6" w:rsidR="000C1964" w:rsidRDefault="000C1964" w:rsidP="000C1964"/>
    <w:p w14:paraId="317DD0B3" w14:textId="42BC214B" w:rsidR="000C1964" w:rsidRDefault="000C1964" w:rsidP="000C1964"/>
    <w:p w14:paraId="465611EA" w14:textId="6EFA0569" w:rsidR="000C1964" w:rsidRDefault="000C1964" w:rsidP="000C1964"/>
    <w:p w14:paraId="08AE9152" w14:textId="2C09BA27" w:rsidR="000C1964" w:rsidRDefault="000C1964" w:rsidP="000C1964"/>
    <w:p w14:paraId="0C3728F6" w14:textId="3B2B2116" w:rsidR="000C1964" w:rsidRDefault="000C1964" w:rsidP="000C1964"/>
    <w:p w14:paraId="00A119EB" w14:textId="3F6C0671" w:rsidR="000C1964" w:rsidRDefault="000C1964" w:rsidP="000C1964"/>
    <w:p w14:paraId="2E3FEE20" w14:textId="659F1518" w:rsidR="000C1964" w:rsidRDefault="000C1964" w:rsidP="000C1964"/>
    <w:p w14:paraId="22F920E6" w14:textId="4A6FCF9A" w:rsidR="000C1964" w:rsidRDefault="000C1964" w:rsidP="000C1964"/>
    <w:p w14:paraId="3E7C1BB1" w14:textId="3A3F197C" w:rsidR="000C1964" w:rsidRDefault="000C1964" w:rsidP="000C1964"/>
    <w:p w14:paraId="21C18F21" w14:textId="199C99BE" w:rsidR="000C1964" w:rsidRDefault="000C1964" w:rsidP="000C1964"/>
    <w:p w14:paraId="27C2BCB5" w14:textId="74CE2572" w:rsidR="000C1964" w:rsidRDefault="000C1964" w:rsidP="000C1964"/>
    <w:p w14:paraId="237F8160" w14:textId="6D92F632" w:rsidR="000C1964" w:rsidRDefault="000C1964" w:rsidP="000C1964"/>
    <w:p w14:paraId="39FBD074" w14:textId="0C78C863" w:rsidR="000C1964" w:rsidRDefault="000C1964" w:rsidP="000C1964"/>
    <w:p w14:paraId="10AC3411" w14:textId="39562932" w:rsidR="000C1964" w:rsidRDefault="000C1964" w:rsidP="000C1964"/>
    <w:p w14:paraId="397745C5" w14:textId="2FBC71E8" w:rsidR="000C1964" w:rsidRDefault="000C1964" w:rsidP="000C1964"/>
    <w:p w14:paraId="6B6A94DD" w14:textId="77777777" w:rsidR="000C1964" w:rsidRDefault="000C1964" w:rsidP="000C1964"/>
    <w:sectPr w:rsidR="000C1964" w:rsidSect="00064F54">
      <w:footerReference w:type="default" r:id="rId34"/>
      <w:pgSz w:w="12240" w:h="15840"/>
      <w:pgMar w:top="720" w:right="720" w:bottom="72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EE18" w14:textId="77777777" w:rsidR="0010181C" w:rsidRDefault="0010181C" w:rsidP="00064F54">
      <w:r>
        <w:separator/>
      </w:r>
    </w:p>
  </w:endnote>
  <w:endnote w:type="continuationSeparator" w:id="0">
    <w:p w14:paraId="4EBE2E6B" w14:textId="77777777" w:rsidR="0010181C" w:rsidRDefault="0010181C" w:rsidP="0006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414E" w14:textId="5FE165C5" w:rsidR="006B5F1C" w:rsidRPr="00064F54" w:rsidRDefault="006B5F1C">
    <w:pPr>
      <w:pStyle w:val="Footer"/>
      <w:rPr>
        <w:sz w:val="16"/>
        <w:szCs w:val="16"/>
      </w:rPr>
    </w:pPr>
    <w:r w:rsidRPr="00064F54">
      <w:rPr>
        <w:sz w:val="16"/>
        <w:szCs w:val="16"/>
      </w:rPr>
      <w:t xml:space="preserve">  PG. </w:t>
    </w:r>
    <w:r w:rsidRPr="00064F54">
      <w:rPr>
        <w:sz w:val="16"/>
        <w:szCs w:val="16"/>
      </w:rPr>
      <w:fldChar w:fldCharType="begin"/>
    </w:r>
    <w:r w:rsidRPr="00064F54">
      <w:rPr>
        <w:sz w:val="16"/>
        <w:szCs w:val="16"/>
      </w:rPr>
      <w:instrText xml:space="preserve"> PAGE   \* MERGEFORMAT </w:instrText>
    </w:r>
    <w:r w:rsidRPr="00064F54">
      <w:rPr>
        <w:sz w:val="16"/>
        <w:szCs w:val="16"/>
      </w:rPr>
      <w:fldChar w:fldCharType="separate"/>
    </w:r>
    <w:r w:rsidR="00542C89">
      <w:rPr>
        <w:noProof/>
        <w:sz w:val="16"/>
        <w:szCs w:val="16"/>
      </w:rPr>
      <w:t>1</w:t>
    </w:r>
    <w:r w:rsidRPr="00064F54">
      <w:rPr>
        <w:sz w:val="16"/>
        <w:szCs w:val="16"/>
      </w:rPr>
      <w:fldChar w:fldCharType="end"/>
    </w:r>
  </w:p>
  <w:p w14:paraId="6D2225AD" w14:textId="77777777" w:rsidR="006B5F1C" w:rsidRDefault="006B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BB69" w14:textId="77777777" w:rsidR="0010181C" w:rsidRDefault="0010181C" w:rsidP="00064F54">
      <w:r>
        <w:separator/>
      </w:r>
    </w:p>
  </w:footnote>
  <w:footnote w:type="continuationSeparator" w:id="0">
    <w:p w14:paraId="01E7CEB6" w14:textId="77777777" w:rsidR="0010181C" w:rsidRDefault="0010181C" w:rsidP="0006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955"/>
    <w:multiLevelType w:val="multilevel"/>
    <w:tmpl w:val="FB06C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17503"/>
    <w:multiLevelType w:val="hybridMultilevel"/>
    <w:tmpl w:val="7F7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6ED8"/>
    <w:multiLevelType w:val="hybridMultilevel"/>
    <w:tmpl w:val="720E263C"/>
    <w:lvl w:ilvl="0" w:tplc="321CBF3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83179"/>
    <w:multiLevelType w:val="hybridMultilevel"/>
    <w:tmpl w:val="1AF4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04AA8"/>
    <w:multiLevelType w:val="hybridMultilevel"/>
    <w:tmpl w:val="0BD2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C27CF"/>
    <w:multiLevelType w:val="hybridMultilevel"/>
    <w:tmpl w:val="F5148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64682"/>
    <w:multiLevelType w:val="hybridMultilevel"/>
    <w:tmpl w:val="66A6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50A0E"/>
    <w:multiLevelType w:val="hybridMultilevel"/>
    <w:tmpl w:val="49C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E521C"/>
    <w:multiLevelType w:val="hybridMultilevel"/>
    <w:tmpl w:val="A17C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97532"/>
    <w:multiLevelType w:val="hybridMultilevel"/>
    <w:tmpl w:val="CDF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62195"/>
    <w:multiLevelType w:val="hybridMultilevel"/>
    <w:tmpl w:val="3C7E37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5"/>
  </w:num>
  <w:num w:numId="6">
    <w:abstractNumId w:val="8"/>
  </w:num>
  <w:num w:numId="7">
    <w:abstractNumId w:val="7"/>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02"/>
    <w:rsid w:val="000033B6"/>
    <w:rsid w:val="00047011"/>
    <w:rsid w:val="00055BF5"/>
    <w:rsid w:val="00056B5F"/>
    <w:rsid w:val="00064F54"/>
    <w:rsid w:val="00075B5F"/>
    <w:rsid w:val="000C0147"/>
    <w:rsid w:val="000C1964"/>
    <w:rsid w:val="000C247B"/>
    <w:rsid w:val="000C6769"/>
    <w:rsid w:val="0010181C"/>
    <w:rsid w:val="00117E93"/>
    <w:rsid w:val="00134752"/>
    <w:rsid w:val="00152475"/>
    <w:rsid w:val="001A74EA"/>
    <w:rsid w:val="001D4417"/>
    <w:rsid w:val="001D4F86"/>
    <w:rsid w:val="001E02EE"/>
    <w:rsid w:val="002454E4"/>
    <w:rsid w:val="00251243"/>
    <w:rsid w:val="002748BF"/>
    <w:rsid w:val="0028605D"/>
    <w:rsid w:val="002870EE"/>
    <w:rsid w:val="00293ACF"/>
    <w:rsid w:val="002E2EF7"/>
    <w:rsid w:val="0030478C"/>
    <w:rsid w:val="00333C1D"/>
    <w:rsid w:val="003A7DFA"/>
    <w:rsid w:val="003C4039"/>
    <w:rsid w:val="003D3113"/>
    <w:rsid w:val="003F117E"/>
    <w:rsid w:val="00422B49"/>
    <w:rsid w:val="004450F9"/>
    <w:rsid w:val="00452CD0"/>
    <w:rsid w:val="00467031"/>
    <w:rsid w:val="00477D02"/>
    <w:rsid w:val="00487475"/>
    <w:rsid w:val="004C263C"/>
    <w:rsid w:val="004D6B74"/>
    <w:rsid w:val="004F7DCA"/>
    <w:rsid w:val="00542C89"/>
    <w:rsid w:val="00553E11"/>
    <w:rsid w:val="00554E7C"/>
    <w:rsid w:val="005568EB"/>
    <w:rsid w:val="00561572"/>
    <w:rsid w:val="00575C7F"/>
    <w:rsid w:val="005B105B"/>
    <w:rsid w:val="005C200A"/>
    <w:rsid w:val="005C57E0"/>
    <w:rsid w:val="005D4AF2"/>
    <w:rsid w:val="005D7AD2"/>
    <w:rsid w:val="0061177D"/>
    <w:rsid w:val="00612571"/>
    <w:rsid w:val="00621BDE"/>
    <w:rsid w:val="00632541"/>
    <w:rsid w:val="00655A2E"/>
    <w:rsid w:val="0066074E"/>
    <w:rsid w:val="006615E7"/>
    <w:rsid w:val="006770B6"/>
    <w:rsid w:val="00681643"/>
    <w:rsid w:val="006821C8"/>
    <w:rsid w:val="006B038F"/>
    <w:rsid w:val="006B5F1C"/>
    <w:rsid w:val="006B648C"/>
    <w:rsid w:val="006D567B"/>
    <w:rsid w:val="006E4590"/>
    <w:rsid w:val="00703867"/>
    <w:rsid w:val="0073385F"/>
    <w:rsid w:val="00751CC2"/>
    <w:rsid w:val="00785E20"/>
    <w:rsid w:val="00786DFD"/>
    <w:rsid w:val="007A0AEC"/>
    <w:rsid w:val="007D0F71"/>
    <w:rsid w:val="007D3AA5"/>
    <w:rsid w:val="007E7963"/>
    <w:rsid w:val="00802A8A"/>
    <w:rsid w:val="00810113"/>
    <w:rsid w:val="00841BE7"/>
    <w:rsid w:val="00856DC1"/>
    <w:rsid w:val="00861742"/>
    <w:rsid w:val="0086257A"/>
    <w:rsid w:val="0087397A"/>
    <w:rsid w:val="008744A0"/>
    <w:rsid w:val="00875DAA"/>
    <w:rsid w:val="00877F54"/>
    <w:rsid w:val="00880C63"/>
    <w:rsid w:val="0089062C"/>
    <w:rsid w:val="00891FFD"/>
    <w:rsid w:val="008A5E72"/>
    <w:rsid w:val="008B4ADD"/>
    <w:rsid w:val="008C2151"/>
    <w:rsid w:val="008D5065"/>
    <w:rsid w:val="008E7A52"/>
    <w:rsid w:val="00901F59"/>
    <w:rsid w:val="009067B2"/>
    <w:rsid w:val="00912A72"/>
    <w:rsid w:val="009148E0"/>
    <w:rsid w:val="0095328C"/>
    <w:rsid w:val="00963DB9"/>
    <w:rsid w:val="0096486A"/>
    <w:rsid w:val="00987708"/>
    <w:rsid w:val="00994E38"/>
    <w:rsid w:val="009A0501"/>
    <w:rsid w:val="009B5766"/>
    <w:rsid w:val="009C72D4"/>
    <w:rsid w:val="009D2F5F"/>
    <w:rsid w:val="009D364B"/>
    <w:rsid w:val="00A213FE"/>
    <w:rsid w:val="00A2770A"/>
    <w:rsid w:val="00A37808"/>
    <w:rsid w:val="00A92E31"/>
    <w:rsid w:val="00AA581B"/>
    <w:rsid w:val="00B1155A"/>
    <w:rsid w:val="00B40973"/>
    <w:rsid w:val="00B51AC5"/>
    <w:rsid w:val="00B575B7"/>
    <w:rsid w:val="00B940D3"/>
    <w:rsid w:val="00B974FA"/>
    <w:rsid w:val="00BA1482"/>
    <w:rsid w:val="00BA7D7C"/>
    <w:rsid w:val="00BB1683"/>
    <w:rsid w:val="00BC0EAC"/>
    <w:rsid w:val="00BD57E9"/>
    <w:rsid w:val="00BE5470"/>
    <w:rsid w:val="00C01F5C"/>
    <w:rsid w:val="00C5157A"/>
    <w:rsid w:val="00C55586"/>
    <w:rsid w:val="00C573D9"/>
    <w:rsid w:val="00C96E6B"/>
    <w:rsid w:val="00CC239D"/>
    <w:rsid w:val="00CC7257"/>
    <w:rsid w:val="00CD0E34"/>
    <w:rsid w:val="00CE4751"/>
    <w:rsid w:val="00D01E97"/>
    <w:rsid w:val="00D60617"/>
    <w:rsid w:val="00D708E8"/>
    <w:rsid w:val="00D801F9"/>
    <w:rsid w:val="00D94AA9"/>
    <w:rsid w:val="00DA79E6"/>
    <w:rsid w:val="00DB37EB"/>
    <w:rsid w:val="00DD4FCD"/>
    <w:rsid w:val="00DE37F5"/>
    <w:rsid w:val="00DF12F6"/>
    <w:rsid w:val="00DF58AC"/>
    <w:rsid w:val="00E244DB"/>
    <w:rsid w:val="00E44682"/>
    <w:rsid w:val="00E90EBE"/>
    <w:rsid w:val="00EA3ABA"/>
    <w:rsid w:val="00F03B5E"/>
    <w:rsid w:val="00F36BA8"/>
    <w:rsid w:val="00F821B6"/>
    <w:rsid w:val="00F874D9"/>
    <w:rsid w:val="00F9205D"/>
    <w:rsid w:val="00FB0D4A"/>
    <w:rsid w:val="00FC3273"/>
    <w:rsid w:val="00FE1D61"/>
    <w:rsid w:val="00FE7DB0"/>
    <w:rsid w:val="00FF071D"/>
    <w:rsid w:val="00FF55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65D7"/>
  <w15:chartTrackingRefBased/>
  <w15:docId w15:val="{A477231F-2466-4D5F-8099-6EB47208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A"/>
    <w:rPr>
      <w:sz w:val="24"/>
      <w:szCs w:val="24"/>
      <w:lang w:eastAsia="en-US" w:bidi="en-US"/>
    </w:rPr>
  </w:style>
  <w:style w:type="paragraph" w:styleId="Heading1">
    <w:name w:val="heading 1"/>
    <w:basedOn w:val="Normal"/>
    <w:next w:val="Normal"/>
    <w:link w:val="Heading1Char"/>
    <w:uiPriority w:val="9"/>
    <w:qFormat/>
    <w:rsid w:val="008739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739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739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739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39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39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397A"/>
    <w:pPr>
      <w:spacing w:before="240" w:after="60"/>
      <w:outlineLvl w:val="6"/>
    </w:pPr>
  </w:style>
  <w:style w:type="paragraph" w:styleId="Heading8">
    <w:name w:val="heading 8"/>
    <w:basedOn w:val="Normal"/>
    <w:next w:val="Normal"/>
    <w:link w:val="Heading8Char"/>
    <w:uiPriority w:val="9"/>
    <w:semiHidden/>
    <w:unhideWhenUsed/>
    <w:qFormat/>
    <w:rsid w:val="0087397A"/>
    <w:pPr>
      <w:spacing w:before="240" w:after="60"/>
      <w:outlineLvl w:val="7"/>
    </w:pPr>
    <w:rPr>
      <w:i/>
      <w:iCs/>
    </w:rPr>
  </w:style>
  <w:style w:type="paragraph" w:styleId="Heading9">
    <w:name w:val="heading 9"/>
    <w:basedOn w:val="Normal"/>
    <w:next w:val="Normal"/>
    <w:link w:val="Heading9Char"/>
    <w:uiPriority w:val="9"/>
    <w:semiHidden/>
    <w:unhideWhenUsed/>
    <w:qFormat/>
    <w:rsid w:val="0087397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9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7397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7397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7397A"/>
    <w:rPr>
      <w:rFonts w:cs="Times New Roman"/>
      <w:b/>
      <w:bCs/>
      <w:sz w:val="28"/>
      <w:szCs w:val="28"/>
    </w:rPr>
  </w:style>
  <w:style w:type="character" w:customStyle="1" w:styleId="Heading5Char">
    <w:name w:val="Heading 5 Char"/>
    <w:basedOn w:val="DefaultParagraphFont"/>
    <w:link w:val="Heading5"/>
    <w:uiPriority w:val="9"/>
    <w:semiHidden/>
    <w:rsid w:val="0087397A"/>
    <w:rPr>
      <w:rFonts w:cs="Times New Roman"/>
      <w:b/>
      <w:bCs/>
      <w:i/>
      <w:iCs/>
      <w:sz w:val="26"/>
      <w:szCs w:val="26"/>
    </w:rPr>
  </w:style>
  <w:style w:type="character" w:customStyle="1" w:styleId="Heading6Char">
    <w:name w:val="Heading 6 Char"/>
    <w:basedOn w:val="DefaultParagraphFont"/>
    <w:link w:val="Heading6"/>
    <w:uiPriority w:val="9"/>
    <w:semiHidden/>
    <w:rsid w:val="0087397A"/>
    <w:rPr>
      <w:rFonts w:cs="Times New Roman"/>
      <w:b/>
      <w:bCs/>
    </w:rPr>
  </w:style>
  <w:style w:type="character" w:customStyle="1" w:styleId="Heading7Char">
    <w:name w:val="Heading 7 Char"/>
    <w:basedOn w:val="DefaultParagraphFont"/>
    <w:link w:val="Heading7"/>
    <w:uiPriority w:val="9"/>
    <w:semiHidden/>
    <w:rsid w:val="0087397A"/>
    <w:rPr>
      <w:rFonts w:cs="Times New Roman"/>
      <w:sz w:val="24"/>
      <w:szCs w:val="24"/>
    </w:rPr>
  </w:style>
  <w:style w:type="character" w:customStyle="1" w:styleId="Heading8Char">
    <w:name w:val="Heading 8 Char"/>
    <w:basedOn w:val="DefaultParagraphFont"/>
    <w:link w:val="Heading8"/>
    <w:uiPriority w:val="9"/>
    <w:semiHidden/>
    <w:rsid w:val="0087397A"/>
    <w:rPr>
      <w:rFonts w:cs="Times New Roman"/>
      <w:i/>
      <w:iCs/>
      <w:sz w:val="24"/>
      <w:szCs w:val="24"/>
    </w:rPr>
  </w:style>
  <w:style w:type="character" w:customStyle="1" w:styleId="Heading9Char">
    <w:name w:val="Heading 9 Char"/>
    <w:basedOn w:val="DefaultParagraphFont"/>
    <w:link w:val="Heading9"/>
    <w:uiPriority w:val="9"/>
    <w:semiHidden/>
    <w:rsid w:val="0087397A"/>
    <w:rPr>
      <w:rFonts w:ascii="Cambria" w:eastAsia="Times New Roman" w:hAnsi="Cambria" w:cs="Times New Roman"/>
    </w:rPr>
  </w:style>
  <w:style w:type="paragraph" w:styleId="Title">
    <w:name w:val="Title"/>
    <w:basedOn w:val="Normal"/>
    <w:next w:val="Normal"/>
    <w:link w:val="TitleChar"/>
    <w:uiPriority w:val="10"/>
    <w:qFormat/>
    <w:rsid w:val="008739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7397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7397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87397A"/>
    <w:rPr>
      <w:rFonts w:ascii="Cambria" w:eastAsia="Times New Roman" w:hAnsi="Cambria" w:cs="Times New Roman"/>
      <w:sz w:val="24"/>
      <w:szCs w:val="24"/>
    </w:rPr>
  </w:style>
  <w:style w:type="character" w:styleId="Strong">
    <w:name w:val="Strong"/>
    <w:basedOn w:val="DefaultParagraphFont"/>
    <w:uiPriority w:val="22"/>
    <w:qFormat/>
    <w:rsid w:val="0087397A"/>
    <w:rPr>
      <w:b/>
      <w:bCs/>
    </w:rPr>
  </w:style>
  <w:style w:type="character" w:styleId="Emphasis">
    <w:name w:val="Emphasis"/>
    <w:basedOn w:val="DefaultParagraphFont"/>
    <w:uiPriority w:val="20"/>
    <w:qFormat/>
    <w:rsid w:val="0087397A"/>
    <w:rPr>
      <w:rFonts w:ascii="Calibri" w:hAnsi="Calibri"/>
      <w:b/>
      <w:i/>
      <w:iCs/>
    </w:rPr>
  </w:style>
  <w:style w:type="paragraph" w:styleId="NoSpacing">
    <w:name w:val="No Spacing"/>
    <w:basedOn w:val="Normal"/>
    <w:uiPriority w:val="1"/>
    <w:qFormat/>
    <w:rsid w:val="0087397A"/>
    <w:rPr>
      <w:szCs w:val="32"/>
    </w:rPr>
  </w:style>
  <w:style w:type="paragraph" w:styleId="ListParagraph">
    <w:name w:val="List Paragraph"/>
    <w:basedOn w:val="Normal"/>
    <w:uiPriority w:val="34"/>
    <w:qFormat/>
    <w:rsid w:val="00A213FE"/>
    <w:pPr>
      <w:numPr>
        <w:numId w:val="1"/>
      </w:numPr>
      <w:tabs>
        <w:tab w:val="left" w:pos="720"/>
        <w:tab w:val="left" w:pos="1080"/>
        <w:tab w:val="left" w:pos="1440"/>
      </w:tabs>
      <w:contextualSpacing/>
    </w:pPr>
  </w:style>
  <w:style w:type="paragraph" w:styleId="Quote">
    <w:name w:val="Quote"/>
    <w:basedOn w:val="Normal"/>
    <w:next w:val="Normal"/>
    <w:link w:val="QuoteChar"/>
    <w:uiPriority w:val="29"/>
    <w:qFormat/>
    <w:rsid w:val="0087397A"/>
    <w:rPr>
      <w:i/>
    </w:rPr>
  </w:style>
  <w:style w:type="character" w:customStyle="1" w:styleId="QuoteChar">
    <w:name w:val="Quote Char"/>
    <w:basedOn w:val="DefaultParagraphFont"/>
    <w:link w:val="Quote"/>
    <w:uiPriority w:val="29"/>
    <w:rsid w:val="0087397A"/>
    <w:rPr>
      <w:i/>
      <w:sz w:val="24"/>
      <w:szCs w:val="24"/>
    </w:rPr>
  </w:style>
  <w:style w:type="paragraph" w:styleId="IntenseQuote">
    <w:name w:val="Intense Quote"/>
    <w:basedOn w:val="Normal"/>
    <w:next w:val="Normal"/>
    <w:link w:val="IntenseQuoteChar"/>
    <w:uiPriority w:val="30"/>
    <w:qFormat/>
    <w:rsid w:val="0087397A"/>
    <w:pPr>
      <w:ind w:left="720" w:right="720"/>
    </w:pPr>
    <w:rPr>
      <w:b/>
      <w:i/>
      <w:szCs w:val="22"/>
    </w:rPr>
  </w:style>
  <w:style w:type="character" w:customStyle="1" w:styleId="IntenseQuoteChar">
    <w:name w:val="Intense Quote Char"/>
    <w:basedOn w:val="DefaultParagraphFont"/>
    <w:link w:val="IntenseQuote"/>
    <w:uiPriority w:val="30"/>
    <w:rsid w:val="0087397A"/>
    <w:rPr>
      <w:b/>
      <w:i/>
      <w:sz w:val="24"/>
    </w:rPr>
  </w:style>
  <w:style w:type="character" w:styleId="SubtleEmphasis">
    <w:name w:val="Subtle Emphasis"/>
    <w:uiPriority w:val="19"/>
    <w:qFormat/>
    <w:rsid w:val="0087397A"/>
    <w:rPr>
      <w:i/>
      <w:color w:val="5A5A5A"/>
    </w:rPr>
  </w:style>
  <w:style w:type="character" w:styleId="IntenseEmphasis">
    <w:name w:val="Intense Emphasis"/>
    <w:basedOn w:val="DefaultParagraphFont"/>
    <w:uiPriority w:val="21"/>
    <w:qFormat/>
    <w:rsid w:val="0087397A"/>
    <w:rPr>
      <w:b/>
      <w:i/>
      <w:sz w:val="24"/>
      <w:szCs w:val="24"/>
      <w:u w:val="single"/>
    </w:rPr>
  </w:style>
  <w:style w:type="character" w:styleId="SubtleReference">
    <w:name w:val="Subtle Reference"/>
    <w:basedOn w:val="DefaultParagraphFont"/>
    <w:uiPriority w:val="31"/>
    <w:qFormat/>
    <w:rsid w:val="0087397A"/>
    <w:rPr>
      <w:sz w:val="24"/>
      <w:szCs w:val="24"/>
      <w:u w:val="single"/>
    </w:rPr>
  </w:style>
  <w:style w:type="character" w:styleId="IntenseReference">
    <w:name w:val="Intense Reference"/>
    <w:basedOn w:val="DefaultParagraphFont"/>
    <w:uiPriority w:val="32"/>
    <w:qFormat/>
    <w:rsid w:val="0087397A"/>
    <w:rPr>
      <w:b/>
      <w:sz w:val="24"/>
      <w:u w:val="single"/>
    </w:rPr>
  </w:style>
  <w:style w:type="character" w:styleId="BookTitle">
    <w:name w:val="Book Title"/>
    <w:basedOn w:val="DefaultParagraphFont"/>
    <w:uiPriority w:val="33"/>
    <w:qFormat/>
    <w:rsid w:val="0087397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7397A"/>
    <w:pPr>
      <w:outlineLvl w:val="9"/>
    </w:pPr>
  </w:style>
  <w:style w:type="paragraph" w:styleId="Caption">
    <w:name w:val="caption"/>
    <w:basedOn w:val="Normal"/>
    <w:next w:val="Normal"/>
    <w:uiPriority w:val="35"/>
    <w:semiHidden/>
    <w:unhideWhenUsed/>
    <w:rsid w:val="0087397A"/>
    <w:rPr>
      <w:b/>
      <w:bCs/>
      <w:color w:val="4F81BD"/>
      <w:sz w:val="18"/>
      <w:szCs w:val="18"/>
    </w:rPr>
  </w:style>
  <w:style w:type="table" w:styleId="TableGrid">
    <w:name w:val="Table Grid"/>
    <w:basedOn w:val="TableNormal"/>
    <w:uiPriority w:val="59"/>
    <w:rsid w:val="0047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D02"/>
    <w:rPr>
      <w:color w:val="0000FF"/>
      <w:u w:val="single"/>
    </w:rPr>
  </w:style>
  <w:style w:type="paragraph" w:styleId="Header">
    <w:name w:val="header"/>
    <w:basedOn w:val="Normal"/>
    <w:link w:val="HeaderChar"/>
    <w:uiPriority w:val="99"/>
    <w:unhideWhenUsed/>
    <w:rsid w:val="00064F54"/>
    <w:pPr>
      <w:tabs>
        <w:tab w:val="center" w:pos="4680"/>
        <w:tab w:val="right" w:pos="9360"/>
      </w:tabs>
    </w:pPr>
  </w:style>
  <w:style w:type="character" w:customStyle="1" w:styleId="HeaderChar">
    <w:name w:val="Header Char"/>
    <w:basedOn w:val="DefaultParagraphFont"/>
    <w:link w:val="Header"/>
    <w:uiPriority w:val="99"/>
    <w:rsid w:val="00064F54"/>
    <w:rPr>
      <w:sz w:val="24"/>
      <w:szCs w:val="24"/>
      <w:lang w:bidi="en-US"/>
    </w:rPr>
  </w:style>
  <w:style w:type="paragraph" w:styleId="Footer">
    <w:name w:val="footer"/>
    <w:basedOn w:val="Normal"/>
    <w:link w:val="FooterChar"/>
    <w:uiPriority w:val="99"/>
    <w:unhideWhenUsed/>
    <w:rsid w:val="00064F54"/>
    <w:pPr>
      <w:tabs>
        <w:tab w:val="center" w:pos="4680"/>
        <w:tab w:val="right" w:pos="9360"/>
      </w:tabs>
    </w:pPr>
  </w:style>
  <w:style w:type="character" w:customStyle="1" w:styleId="FooterChar">
    <w:name w:val="Footer Char"/>
    <w:basedOn w:val="DefaultParagraphFont"/>
    <w:link w:val="Footer"/>
    <w:uiPriority w:val="99"/>
    <w:rsid w:val="00064F54"/>
    <w:rPr>
      <w:sz w:val="24"/>
      <w:szCs w:val="24"/>
      <w:lang w:bidi="en-US"/>
    </w:rPr>
  </w:style>
  <w:style w:type="character" w:styleId="FollowedHyperlink">
    <w:name w:val="FollowedHyperlink"/>
    <w:basedOn w:val="DefaultParagraphFont"/>
    <w:uiPriority w:val="99"/>
    <w:semiHidden/>
    <w:unhideWhenUsed/>
    <w:rsid w:val="008B4ADD"/>
    <w:rPr>
      <w:color w:val="954F72" w:themeColor="followedHyperlink"/>
      <w:u w:val="single"/>
    </w:rPr>
  </w:style>
  <w:style w:type="paragraph" w:styleId="NormalWeb">
    <w:name w:val="Normal (Web)"/>
    <w:basedOn w:val="Normal"/>
    <w:uiPriority w:val="99"/>
    <w:semiHidden/>
    <w:unhideWhenUsed/>
    <w:rsid w:val="00880C63"/>
    <w:pPr>
      <w:spacing w:before="100" w:beforeAutospacing="1" w:after="100" w:afterAutospacing="1"/>
    </w:pPr>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786DFD"/>
    <w:rPr>
      <w:color w:val="605E5C"/>
      <w:shd w:val="clear" w:color="auto" w:fill="E1DFDD"/>
    </w:rPr>
  </w:style>
  <w:style w:type="paragraph" w:styleId="BalloonText">
    <w:name w:val="Balloon Text"/>
    <w:basedOn w:val="Normal"/>
    <w:link w:val="BalloonTextChar"/>
    <w:uiPriority w:val="99"/>
    <w:semiHidden/>
    <w:unhideWhenUsed/>
    <w:rsid w:val="00877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54"/>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nfo@grahamhospital.org" TargetMode="External"/><Relationship Id="rId13" Type="http://schemas.openxmlformats.org/officeDocument/2006/relationships/hyperlink" Target="https://www.grahamschoolofnursing.org/current-students-and-faculty/faculty-and-staff/" TargetMode="External"/><Relationship Id="rId18" Type="http://schemas.openxmlformats.org/officeDocument/2006/relationships/hyperlink" Target="https://www.grahamschoolofnursing.org/wp-content/uploads/2015/05/Essential-Functions-%20%20Form.pdf" TargetMode="External"/><Relationship Id="rId26" Type="http://schemas.openxmlformats.org/officeDocument/2006/relationships/hyperlink" Target="https://www.grahamschoolofnursing.org/prospective-students/program-outcomes/" TargetMode="External"/><Relationship Id="rId3" Type="http://schemas.openxmlformats.org/officeDocument/2006/relationships/settings" Target="settings.xml"/><Relationship Id="rId21" Type="http://schemas.openxmlformats.org/officeDocument/2006/relationships/hyperlink" Target="http://www.grahamschoolofnursing.org/prospective-students/financial-aid" TargetMode="External"/><Relationship Id="rId34" Type="http://schemas.openxmlformats.org/officeDocument/2006/relationships/footer" Target="footer1.xml"/><Relationship Id="rId7" Type="http://schemas.openxmlformats.org/officeDocument/2006/relationships/hyperlink" Target="https://www.grahamschoolofnursing.org/prospective-students/consumer-information/" TargetMode="External"/><Relationship Id="rId12" Type="http://schemas.openxmlformats.org/officeDocument/2006/relationships/hyperlink" Target="https://www.grahamschoolofnursing.org/visit-us/virtual-tour/" TargetMode="External"/><Relationship Id="rId17" Type="http://schemas.openxmlformats.org/officeDocument/2006/relationships/hyperlink" Target="https://www.grahamschoolofnursing.org/prospective-students/admissions/" TargetMode="External"/><Relationship Id="rId25" Type="http://schemas.openxmlformats.org/officeDocument/2006/relationships/hyperlink" Target="https://www.grahamschoolofnursing.org/wp-content/uploads/2019/08/Student-Outcomes-2018.pdf" TargetMode="External"/><Relationship Id="rId33" Type="http://schemas.openxmlformats.org/officeDocument/2006/relationships/hyperlink" Target="https://www.grahamschoolofnursing.org/prospective-students/consumer-information/" TargetMode="External"/><Relationship Id="rId2" Type="http://schemas.openxmlformats.org/officeDocument/2006/relationships/styles" Target="styles.xml"/><Relationship Id="rId16" Type="http://schemas.openxmlformats.org/officeDocument/2006/relationships/hyperlink" Target="https://www.grahamschoolofnursing.org/prospective-students/financial-aid/" TargetMode="External"/><Relationship Id="rId20" Type="http://schemas.openxmlformats.org/officeDocument/2006/relationships/hyperlink" Target="http://www.grahamschoolofnursing.org/CurrentFinancialAid.html" TargetMode="External"/><Relationship Id="rId29" Type="http://schemas.openxmlformats.org/officeDocument/2006/relationships/hyperlink" Target="https://www.grahamschoolofnursing.org/wp-content/uploads/2019/08/Student-Outcomes-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hamschoolofnursing.org/visit-us/directions/" TargetMode="External"/><Relationship Id="rId24" Type="http://schemas.openxmlformats.org/officeDocument/2006/relationships/hyperlink" Target="https://www.grahamschoolofnursing.org/prospective-students/program-outcomes/" TargetMode="External"/><Relationship Id="rId32" Type="http://schemas.openxmlformats.org/officeDocument/2006/relationships/hyperlink" Target="https://www.grahamschoolofnursing.org/prospective-students/consumer-information/" TargetMode="External"/><Relationship Id="rId5" Type="http://schemas.openxmlformats.org/officeDocument/2006/relationships/footnotes" Target="footnotes.xml"/><Relationship Id="rId15" Type="http://schemas.openxmlformats.org/officeDocument/2006/relationships/hyperlink" Target="https://www.grahamschoolofnursing.org/wp-content/uploads/2018/11/Electronic-Resources-Policy-2019-Website.pdf" TargetMode="External"/><Relationship Id="rId23" Type="http://schemas.openxmlformats.org/officeDocument/2006/relationships/hyperlink" Target="http://www.grahamschoolofnursing.org/prospective-students/financial-aid" TargetMode="External"/><Relationship Id="rId28" Type="http://schemas.openxmlformats.org/officeDocument/2006/relationships/hyperlink" Target="https://www.grahamschoolofnursing.org/prospective-students/program-outcomes/" TargetMode="External"/><Relationship Id="rId36" Type="http://schemas.openxmlformats.org/officeDocument/2006/relationships/theme" Target="theme/theme1.xml"/><Relationship Id="rId10" Type="http://schemas.openxmlformats.org/officeDocument/2006/relationships/hyperlink" Target="https://www.grahamschoolofnursing.org/prospective-students/school-overview/" TargetMode="External"/><Relationship Id="rId19" Type="http://schemas.openxmlformats.org/officeDocument/2006/relationships/hyperlink" Target="https://www.grahamschoolofnursing.org/prospective-students/admissions/" TargetMode="External"/><Relationship Id="rId31" Type="http://schemas.openxmlformats.org/officeDocument/2006/relationships/hyperlink" Target="https://www.grahamschoolofnursing.org/wp-content/uploads/2019/08/Student-Outcomes-2018.pdf" TargetMode="External"/><Relationship Id="rId4" Type="http://schemas.openxmlformats.org/officeDocument/2006/relationships/webSettings" Target="webSettings.xml"/><Relationship Id="rId9" Type="http://schemas.openxmlformats.org/officeDocument/2006/relationships/hyperlink" Target="https://www.grahamschoolofnursing.org/prospective-students/welcome/" TargetMode="External"/><Relationship Id="rId14" Type="http://schemas.openxmlformats.org/officeDocument/2006/relationships/hyperlink" Target="https://www.grahamschoolofnursing.org/wp-content/uploads/2018/04/Copyright-2018.pdf" TargetMode="External"/><Relationship Id="rId22" Type="http://schemas.openxmlformats.org/officeDocument/2006/relationships/hyperlink" Target="http://www.grahamschoolofnursing.org/prospective-students/financial-aid" TargetMode="External"/><Relationship Id="rId27" Type="http://schemas.openxmlformats.org/officeDocument/2006/relationships/hyperlink" Target="https://www.grahamschoolofnursing.org/wp-content/uploads/2019/08/Student-Outcomes-2018.pdf" TargetMode="External"/><Relationship Id="rId30" Type="http://schemas.openxmlformats.org/officeDocument/2006/relationships/hyperlink" Target="https://www.grahamschoolofnursing.org/prospective-students/program-outcom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Graham Hospital</Company>
  <LinksUpToDate>false</LinksUpToDate>
  <CharactersWithSpaces>14078</CharactersWithSpaces>
  <SharedDoc>false</SharedDoc>
  <HLinks>
    <vt:vector size="48" baseType="variant">
      <vt:variant>
        <vt:i4>7405686</vt:i4>
      </vt:variant>
      <vt:variant>
        <vt:i4>21</vt:i4>
      </vt:variant>
      <vt:variant>
        <vt:i4>0</vt:i4>
      </vt:variant>
      <vt:variant>
        <vt:i4>5</vt:i4>
      </vt:variant>
      <vt:variant>
        <vt:lpwstr>http://www.grahamschoolofnursing.org/Current/FinancialAid.html</vt:lpwstr>
      </vt:variant>
      <vt:variant>
        <vt:lpwstr/>
      </vt:variant>
      <vt:variant>
        <vt:i4>4653059</vt:i4>
      </vt:variant>
      <vt:variant>
        <vt:i4>18</vt:i4>
      </vt:variant>
      <vt:variant>
        <vt:i4>0</vt:i4>
      </vt:variant>
      <vt:variant>
        <vt:i4>5</vt:i4>
      </vt:variant>
      <vt:variant>
        <vt:lpwstr>http://www.grahamschoolofnursing.org/CurrentFinancialAid.html</vt:lpwstr>
      </vt:variant>
      <vt:variant>
        <vt:lpwstr/>
      </vt:variant>
      <vt:variant>
        <vt:i4>7405615</vt:i4>
      </vt:variant>
      <vt:variant>
        <vt:i4>15</vt:i4>
      </vt:variant>
      <vt:variant>
        <vt:i4>0</vt:i4>
      </vt:variant>
      <vt:variant>
        <vt:i4>5</vt:i4>
      </vt:variant>
      <vt:variant>
        <vt:lpwstr>http://grahamschoolofnursing.org/Current/FinancialAid.html</vt:lpwstr>
      </vt:variant>
      <vt:variant>
        <vt:lpwstr/>
      </vt:variant>
      <vt:variant>
        <vt:i4>1966104</vt:i4>
      </vt:variant>
      <vt:variant>
        <vt:i4>12</vt:i4>
      </vt:variant>
      <vt:variant>
        <vt:i4>0</vt:i4>
      </vt:variant>
      <vt:variant>
        <vt:i4>5</vt:i4>
      </vt:variant>
      <vt:variant>
        <vt:lpwstr>http://www.grahamschoolofnursing.org/NetPrice/npcalc.htm</vt:lpwstr>
      </vt:variant>
      <vt:variant>
        <vt:lpwstr/>
      </vt:variant>
      <vt:variant>
        <vt:i4>4718668</vt:i4>
      </vt:variant>
      <vt:variant>
        <vt:i4>9</vt:i4>
      </vt:variant>
      <vt:variant>
        <vt:i4>0</vt:i4>
      </vt:variant>
      <vt:variant>
        <vt:i4>5</vt:i4>
      </vt:variant>
      <vt:variant>
        <vt:lpwstr>http://nces.ed.gov/collegenavigator/?q=grahamhospital+school+of+nursing&amp;s=IL</vt:lpwstr>
      </vt:variant>
      <vt:variant>
        <vt:lpwstr/>
      </vt:variant>
      <vt:variant>
        <vt:i4>3932223</vt:i4>
      </vt:variant>
      <vt:variant>
        <vt:i4>6</vt:i4>
      </vt:variant>
      <vt:variant>
        <vt:i4>0</vt:i4>
      </vt:variant>
      <vt:variant>
        <vt:i4>5</vt:i4>
      </vt:variant>
      <vt:variant>
        <vt:lpwstr>http://constitutioncenter.org/constitution-day</vt:lpwstr>
      </vt:variant>
      <vt:variant>
        <vt:lpwstr/>
      </vt:variant>
      <vt:variant>
        <vt:i4>6422584</vt:i4>
      </vt:variant>
      <vt:variant>
        <vt:i4>3</vt:i4>
      </vt:variant>
      <vt:variant>
        <vt:i4>0</vt:i4>
      </vt:variant>
      <vt:variant>
        <vt:i4>5</vt:i4>
      </vt:variant>
      <vt:variant>
        <vt:lpwstr>http://www.archives.gov/exhibits/charters/charters.html</vt:lpwstr>
      </vt:variant>
      <vt:variant>
        <vt:lpwstr/>
      </vt:variant>
      <vt:variant>
        <vt:i4>4980766</vt:i4>
      </vt:variant>
      <vt:variant>
        <vt:i4>0</vt:i4>
      </vt:variant>
      <vt:variant>
        <vt:i4>0</vt:i4>
      </vt:variant>
      <vt:variant>
        <vt:i4>5</vt:i4>
      </vt:variant>
      <vt:variant>
        <vt:lpwstr>http://memory.loc.gov/ammem/collections/continental/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sderenzy</dc:creator>
  <cp:keywords/>
  <dc:description/>
  <cp:lastModifiedBy>Ritter, Pam</cp:lastModifiedBy>
  <cp:revision>3</cp:revision>
  <cp:lastPrinted>2019-08-07T19:47:00Z</cp:lastPrinted>
  <dcterms:created xsi:type="dcterms:W3CDTF">2020-08-11T17:42:00Z</dcterms:created>
  <dcterms:modified xsi:type="dcterms:W3CDTF">2020-08-11T17:52:00Z</dcterms:modified>
</cp:coreProperties>
</file>